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образовательной учреждение </w:t>
      </w:r>
    </w:p>
    <w:p w:rsidR="00CD7093" w:rsidRP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93">
        <w:rPr>
          <w:rFonts w:ascii="Times New Roman" w:hAnsi="Times New Roman" w:cs="Times New Roman"/>
          <w:b/>
          <w:sz w:val="24"/>
          <w:szCs w:val="24"/>
        </w:rPr>
        <w:t>Детский сад №11 «Родничок»</w:t>
      </w:r>
    </w:p>
    <w:p w:rsidR="00CD7093" w:rsidRP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93" w:rsidRPr="00CD7093" w:rsidRDefault="00CD7093" w:rsidP="007E72F0">
      <w:pPr>
        <w:spacing w:after="0" w:line="240" w:lineRule="auto"/>
        <w:jc w:val="center"/>
        <w:rPr>
          <w:rFonts w:ascii="Times New Roman" w:hAnsi="Times New Roman" w:cs="Times New Roman"/>
          <w:b/>
          <w:color w:val="9BBB59" w:themeColor="accent3"/>
          <w:sz w:val="56"/>
          <w:szCs w:val="56"/>
        </w:rPr>
      </w:pPr>
    </w:p>
    <w:p w:rsidR="007E72F0" w:rsidRPr="00CD7093" w:rsidRDefault="007E72F0" w:rsidP="007E72F0">
      <w:pPr>
        <w:spacing w:after="0" w:line="240" w:lineRule="auto"/>
        <w:jc w:val="center"/>
        <w:rPr>
          <w:rFonts w:ascii="Times New Roman" w:hAnsi="Times New Roman" w:cs="Times New Roman"/>
          <w:b/>
          <w:color w:val="9BBB59" w:themeColor="accent3"/>
          <w:sz w:val="56"/>
          <w:szCs w:val="56"/>
        </w:rPr>
      </w:pPr>
      <w:r w:rsidRPr="00CD7093">
        <w:rPr>
          <w:rFonts w:ascii="Times New Roman" w:hAnsi="Times New Roman" w:cs="Times New Roman"/>
          <w:b/>
          <w:color w:val="9BBB59" w:themeColor="accent3"/>
          <w:sz w:val="56"/>
          <w:szCs w:val="56"/>
        </w:rPr>
        <w:t>СЕМИНАР –</w:t>
      </w:r>
      <w:r w:rsidR="00CD7093">
        <w:rPr>
          <w:rFonts w:ascii="Times New Roman" w:hAnsi="Times New Roman" w:cs="Times New Roman"/>
          <w:b/>
          <w:color w:val="9BBB59" w:themeColor="accent3"/>
          <w:sz w:val="56"/>
          <w:szCs w:val="56"/>
        </w:rPr>
        <w:t xml:space="preserve"> </w:t>
      </w:r>
      <w:r w:rsidRPr="00CD7093">
        <w:rPr>
          <w:rFonts w:ascii="Times New Roman" w:hAnsi="Times New Roman" w:cs="Times New Roman"/>
          <w:b/>
          <w:color w:val="9BBB59" w:themeColor="accent3"/>
          <w:sz w:val="56"/>
          <w:szCs w:val="56"/>
        </w:rPr>
        <w:t xml:space="preserve">ПРАКТИКУМ </w:t>
      </w:r>
    </w:p>
    <w:p w:rsidR="00CD7093" w:rsidRPr="00CD7093" w:rsidRDefault="00CD7093" w:rsidP="00CD7093">
      <w:pPr>
        <w:spacing w:after="0" w:line="240" w:lineRule="auto"/>
        <w:jc w:val="center"/>
        <w:rPr>
          <w:rFonts w:ascii="Times New Roman" w:hAnsi="Times New Roman" w:cs="Times New Roman"/>
          <w:b/>
          <w:color w:val="9BBB59" w:themeColor="accent3"/>
          <w:sz w:val="56"/>
          <w:szCs w:val="56"/>
        </w:rPr>
      </w:pPr>
      <w:r w:rsidRPr="00CD7093">
        <w:rPr>
          <w:rFonts w:ascii="Times New Roman" w:hAnsi="Times New Roman" w:cs="Times New Roman"/>
          <w:b/>
          <w:color w:val="9BBB59" w:themeColor="accent3"/>
          <w:sz w:val="56"/>
          <w:szCs w:val="56"/>
        </w:rPr>
        <w:t>для родителей</w:t>
      </w:r>
    </w:p>
    <w:p w:rsidR="00CD7093" w:rsidRDefault="00CD7093" w:rsidP="00501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093" w:rsidRDefault="00CD7093" w:rsidP="00501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093" w:rsidRDefault="00CD7093" w:rsidP="00501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093" w:rsidRDefault="00CD7093" w:rsidP="00501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093" w:rsidRDefault="005016A3" w:rsidP="00CD709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CD7093">
        <w:rPr>
          <w:rFonts w:ascii="Times New Roman" w:hAnsi="Times New Roman"/>
          <w:b/>
          <w:i/>
          <w:color w:val="FF0000"/>
          <w:sz w:val="48"/>
          <w:szCs w:val="48"/>
        </w:rPr>
        <w:t xml:space="preserve">«Учим детей изобретать. </w:t>
      </w:r>
    </w:p>
    <w:p w:rsidR="005016A3" w:rsidRDefault="005016A3" w:rsidP="00CD709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CD7093">
        <w:rPr>
          <w:rFonts w:ascii="Times New Roman" w:hAnsi="Times New Roman"/>
          <w:b/>
          <w:i/>
          <w:color w:val="FF0000"/>
          <w:sz w:val="48"/>
          <w:szCs w:val="48"/>
        </w:rPr>
        <w:t>ТРИЗ</w:t>
      </w:r>
      <w:r w:rsidR="00CD7093">
        <w:rPr>
          <w:rFonts w:ascii="Times New Roman" w:hAnsi="Times New Roman"/>
          <w:b/>
          <w:i/>
          <w:color w:val="FF0000"/>
          <w:sz w:val="48"/>
          <w:szCs w:val="48"/>
        </w:rPr>
        <w:t>- технология и возможности её применения в семейном воспитании</w:t>
      </w:r>
      <w:r w:rsidRPr="00CD7093">
        <w:rPr>
          <w:rFonts w:ascii="Times New Roman" w:hAnsi="Times New Roman"/>
          <w:b/>
          <w:i/>
          <w:color w:val="FF0000"/>
          <w:sz w:val="48"/>
          <w:szCs w:val="48"/>
        </w:rPr>
        <w:t>».</w:t>
      </w:r>
    </w:p>
    <w:p w:rsidR="00CD7093" w:rsidRDefault="00CD7093" w:rsidP="00CD709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CD7093" w:rsidRPr="00CD7093" w:rsidRDefault="00CD7093" w:rsidP="00CD709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CD7093" w:rsidRDefault="00CD7093" w:rsidP="005016A3">
      <w:pPr>
        <w:spacing w:after="0" w:line="240" w:lineRule="auto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CD7093">
        <w:rPr>
          <w:rFonts w:ascii="Times New Roman" w:hAnsi="Times New Roman"/>
          <w:b/>
          <w:color w:val="00B050"/>
          <w:sz w:val="32"/>
          <w:szCs w:val="32"/>
        </w:rPr>
        <w:t xml:space="preserve">Подготовила: </w:t>
      </w:r>
      <w:r w:rsidR="00BF3B44" w:rsidRPr="00CD7093">
        <w:rPr>
          <w:rFonts w:ascii="Times New Roman" w:hAnsi="Times New Roman"/>
          <w:b/>
          <w:color w:val="00B050"/>
          <w:sz w:val="32"/>
          <w:szCs w:val="32"/>
        </w:rPr>
        <w:t>воспитат</w:t>
      </w:r>
      <w:r>
        <w:rPr>
          <w:rFonts w:ascii="Times New Roman" w:hAnsi="Times New Roman"/>
          <w:b/>
          <w:color w:val="00B050"/>
          <w:sz w:val="32"/>
          <w:szCs w:val="32"/>
        </w:rPr>
        <w:t>ель</w:t>
      </w:r>
    </w:p>
    <w:p w:rsidR="00BF3B44" w:rsidRPr="00CD7093" w:rsidRDefault="007222B8" w:rsidP="005016A3">
      <w:pPr>
        <w:spacing w:after="0" w:line="240" w:lineRule="auto"/>
        <w:jc w:val="center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B050"/>
          <w:sz w:val="32"/>
          <w:szCs w:val="32"/>
        </w:rPr>
        <w:t>Жемчугова</w:t>
      </w:r>
      <w:proofErr w:type="spellEnd"/>
      <w:r>
        <w:rPr>
          <w:rFonts w:ascii="Times New Roman" w:hAnsi="Times New Roman"/>
          <w:b/>
          <w:color w:val="00B050"/>
          <w:sz w:val="32"/>
          <w:szCs w:val="32"/>
        </w:rPr>
        <w:t xml:space="preserve"> Мария Игоревна</w:t>
      </w:r>
    </w:p>
    <w:p w:rsidR="00CD7093" w:rsidRPr="005016A3" w:rsidRDefault="00CD7093" w:rsidP="005016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6A3" w:rsidRPr="005016A3" w:rsidRDefault="005016A3" w:rsidP="00501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3863340</wp:posOffset>
            </wp:positionH>
            <wp:positionV relativeFrom="line">
              <wp:posOffset>138430</wp:posOffset>
            </wp:positionV>
            <wp:extent cx="1905000" cy="1905000"/>
            <wp:effectExtent l="0" t="0" r="0" b="0"/>
            <wp:wrapSquare wrapText="bothSides"/>
            <wp:docPr id="6" name="Рисунок 3" descr="триз для детей, научить ребенка изобре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из для детей, научить ребенка изобретать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P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709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</w:t>
      </w:r>
      <w:r w:rsidR="007222B8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2022</w:t>
      </w:r>
      <w:bookmarkStart w:id="0" w:name="_GoBack"/>
      <w:bookmarkEnd w:id="0"/>
      <w:r w:rsidRPr="00CD709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год</w:t>
      </w: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093" w:rsidRDefault="00CD7093" w:rsidP="00352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51E" w:rsidRDefault="0035251E" w:rsidP="00352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6A3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CD7093">
        <w:rPr>
          <w:rFonts w:ascii="Times New Roman" w:hAnsi="Times New Roman"/>
          <w:sz w:val="28"/>
          <w:szCs w:val="28"/>
        </w:rPr>
        <w:t>повышение компетентности родителей</w:t>
      </w:r>
      <w:r w:rsidRPr="005016A3">
        <w:rPr>
          <w:rFonts w:ascii="Times New Roman" w:hAnsi="Times New Roman"/>
          <w:sz w:val="28"/>
          <w:szCs w:val="28"/>
        </w:rPr>
        <w:t xml:space="preserve"> ДОУ по вопросам использования</w:t>
      </w:r>
      <w:r w:rsidR="00CD7093">
        <w:rPr>
          <w:rFonts w:ascii="Times New Roman" w:hAnsi="Times New Roman"/>
          <w:sz w:val="28"/>
          <w:szCs w:val="28"/>
        </w:rPr>
        <w:t xml:space="preserve"> развивающих </w:t>
      </w:r>
      <w:proofErr w:type="gramStart"/>
      <w:r w:rsidR="00CD7093">
        <w:rPr>
          <w:rFonts w:ascii="Times New Roman" w:hAnsi="Times New Roman"/>
          <w:sz w:val="28"/>
          <w:szCs w:val="28"/>
        </w:rPr>
        <w:t xml:space="preserve">технологий </w:t>
      </w:r>
      <w:r w:rsidRPr="005016A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016A3">
        <w:rPr>
          <w:rFonts w:ascii="Times New Roman" w:hAnsi="Times New Roman"/>
          <w:sz w:val="28"/>
          <w:szCs w:val="28"/>
        </w:rPr>
        <w:t xml:space="preserve"> детьми</w:t>
      </w:r>
      <w:r w:rsidR="00CD7093">
        <w:rPr>
          <w:rFonts w:ascii="Times New Roman" w:hAnsi="Times New Roman"/>
          <w:sz w:val="28"/>
          <w:szCs w:val="28"/>
        </w:rPr>
        <w:t xml:space="preserve"> в семейном воспитании </w:t>
      </w:r>
      <w:r w:rsidRPr="005016A3">
        <w:rPr>
          <w:rFonts w:ascii="Times New Roman" w:hAnsi="Times New Roman"/>
          <w:sz w:val="28"/>
          <w:szCs w:val="28"/>
        </w:rPr>
        <w:t>.</w:t>
      </w:r>
    </w:p>
    <w:p w:rsidR="00CD7093" w:rsidRPr="005016A3" w:rsidRDefault="00CD7093" w:rsidP="00352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51E" w:rsidRPr="005016A3" w:rsidRDefault="0035251E" w:rsidP="00352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6A3">
        <w:rPr>
          <w:rFonts w:ascii="Times New Roman" w:hAnsi="Times New Roman"/>
          <w:b/>
          <w:sz w:val="28"/>
          <w:szCs w:val="28"/>
        </w:rPr>
        <w:t>План проведения.</w:t>
      </w:r>
    </w:p>
    <w:p w:rsidR="0035251E" w:rsidRPr="005016A3" w:rsidRDefault="0035251E" w:rsidP="0035251E">
      <w:pPr>
        <w:pStyle w:val="a8"/>
        <w:numPr>
          <w:ilvl w:val="0"/>
          <w:numId w:val="7"/>
        </w:numPr>
        <w:tabs>
          <w:tab w:val="left" w:pos="268"/>
          <w:tab w:val="left" w:pos="410"/>
        </w:tabs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5016A3">
        <w:rPr>
          <w:rFonts w:ascii="Times New Roman" w:hAnsi="Times New Roman"/>
          <w:sz w:val="28"/>
          <w:szCs w:val="28"/>
        </w:rPr>
        <w:t>История возникновения ТРИЗ.</w:t>
      </w:r>
    </w:p>
    <w:p w:rsidR="0035251E" w:rsidRPr="005016A3" w:rsidRDefault="0035251E" w:rsidP="0035251E">
      <w:pPr>
        <w:pStyle w:val="a8"/>
        <w:numPr>
          <w:ilvl w:val="0"/>
          <w:numId w:val="7"/>
        </w:numPr>
        <w:tabs>
          <w:tab w:val="left" w:pos="268"/>
          <w:tab w:val="left" w:pos="410"/>
        </w:tabs>
        <w:spacing w:after="0" w:line="240" w:lineRule="auto"/>
        <w:ind w:left="142" w:hanging="142"/>
        <w:rPr>
          <w:rFonts w:ascii="Times New Roman" w:eastAsia="Calibri" w:hAnsi="Times New Roman"/>
          <w:sz w:val="28"/>
          <w:szCs w:val="28"/>
        </w:rPr>
      </w:pPr>
      <w:r w:rsidRPr="005016A3">
        <w:rPr>
          <w:rFonts w:ascii="Times New Roman" w:eastAsia="Calibri" w:hAnsi="Times New Roman"/>
          <w:sz w:val="28"/>
          <w:szCs w:val="28"/>
        </w:rPr>
        <w:t>Теоре</w:t>
      </w:r>
      <w:r w:rsidR="00CD7093">
        <w:rPr>
          <w:rFonts w:ascii="Times New Roman" w:eastAsia="Calibri" w:hAnsi="Times New Roman"/>
          <w:sz w:val="28"/>
          <w:szCs w:val="28"/>
        </w:rPr>
        <w:t xml:space="preserve">тический </w:t>
      </w:r>
      <w:proofErr w:type="gramStart"/>
      <w:r w:rsidR="00CD7093">
        <w:rPr>
          <w:rFonts w:ascii="Times New Roman" w:eastAsia="Calibri" w:hAnsi="Times New Roman"/>
          <w:sz w:val="28"/>
          <w:szCs w:val="28"/>
        </w:rPr>
        <w:t xml:space="preserve">минимум </w:t>
      </w:r>
      <w:r w:rsidRPr="005016A3">
        <w:rPr>
          <w:rFonts w:ascii="Times New Roman" w:eastAsia="Calibri" w:hAnsi="Times New Roman"/>
          <w:sz w:val="28"/>
          <w:szCs w:val="28"/>
        </w:rPr>
        <w:t xml:space="preserve"> (</w:t>
      </w:r>
      <w:proofErr w:type="gramEnd"/>
      <w:r w:rsidRPr="005016A3">
        <w:rPr>
          <w:rFonts w:ascii="Times New Roman" w:eastAsia="Calibri" w:hAnsi="Times New Roman"/>
          <w:sz w:val="28"/>
          <w:szCs w:val="28"/>
        </w:rPr>
        <w:t>понятия в ТРИЗ педагогике).ТРИЗ по-детски</w:t>
      </w:r>
      <w:r w:rsidR="00CD7093">
        <w:rPr>
          <w:rFonts w:ascii="Times New Roman" w:eastAsia="Calibri" w:hAnsi="Times New Roman"/>
          <w:sz w:val="28"/>
          <w:szCs w:val="28"/>
        </w:rPr>
        <w:t>.</w:t>
      </w:r>
    </w:p>
    <w:p w:rsidR="005E12A0" w:rsidRPr="005E12A0" w:rsidRDefault="005E12A0" w:rsidP="005E12A0">
      <w:pPr>
        <w:pStyle w:val="a8"/>
        <w:numPr>
          <w:ilvl w:val="0"/>
          <w:numId w:val="7"/>
        </w:numPr>
        <w:tabs>
          <w:tab w:val="left" w:pos="268"/>
          <w:tab w:val="left" w:pos="410"/>
        </w:tabs>
        <w:spacing w:after="0" w:line="240" w:lineRule="auto"/>
        <w:ind w:left="268" w:hanging="268"/>
        <w:rPr>
          <w:rFonts w:ascii="Times New Roman" w:hAnsi="Times New Roman"/>
          <w:b/>
          <w:sz w:val="28"/>
          <w:szCs w:val="28"/>
        </w:rPr>
      </w:pPr>
      <w:r w:rsidRPr="005E12A0">
        <w:rPr>
          <w:rFonts w:ascii="Times New Roman" w:hAnsi="Times New Roman"/>
          <w:sz w:val="28"/>
          <w:szCs w:val="28"/>
        </w:rPr>
        <w:t xml:space="preserve">Система методов и приемов ТРИЗ. </w:t>
      </w:r>
      <w:r w:rsidRPr="005E12A0">
        <w:rPr>
          <w:rFonts w:ascii="Times New Roman" w:eastAsia="Calibri" w:hAnsi="Times New Roman"/>
          <w:sz w:val="28"/>
          <w:szCs w:val="28"/>
        </w:rPr>
        <w:t>Использование ТРИЗ в различных видах детской деятельности.</w:t>
      </w:r>
    </w:p>
    <w:p w:rsidR="0035251E" w:rsidRPr="005016A3" w:rsidRDefault="0035251E" w:rsidP="0035251E">
      <w:pPr>
        <w:pStyle w:val="a8"/>
        <w:numPr>
          <w:ilvl w:val="0"/>
          <w:numId w:val="7"/>
        </w:numPr>
        <w:shd w:val="clear" w:color="auto" w:fill="FFFFFF"/>
        <w:tabs>
          <w:tab w:val="left" w:pos="268"/>
          <w:tab w:val="left" w:pos="410"/>
        </w:tabs>
        <w:spacing w:after="0" w:line="240" w:lineRule="auto"/>
        <w:ind w:left="142" w:hanging="142"/>
        <w:rPr>
          <w:rFonts w:ascii="Times New Roman" w:eastAsia="Calibri" w:hAnsi="Times New Roman"/>
          <w:sz w:val="28"/>
          <w:szCs w:val="28"/>
        </w:rPr>
      </w:pPr>
      <w:r w:rsidRPr="005016A3">
        <w:rPr>
          <w:rFonts w:ascii="Times New Roman" w:hAnsi="Times New Roman" w:cs="Times New Roman"/>
          <w:spacing w:val="12"/>
          <w:sz w:val="28"/>
          <w:szCs w:val="28"/>
        </w:rPr>
        <w:t xml:space="preserve">Учим детей изобретать. </w:t>
      </w:r>
      <w:r w:rsidR="005E12A0">
        <w:rPr>
          <w:rFonts w:ascii="Times New Roman" w:hAnsi="Times New Roman"/>
          <w:sz w:val="28"/>
          <w:szCs w:val="28"/>
        </w:rPr>
        <w:t>Особенности работы</w:t>
      </w:r>
      <w:r w:rsidR="00CD7093">
        <w:rPr>
          <w:rFonts w:ascii="Times New Roman" w:hAnsi="Times New Roman"/>
          <w:sz w:val="28"/>
          <w:szCs w:val="28"/>
        </w:rPr>
        <w:t>.</w:t>
      </w:r>
    </w:p>
    <w:p w:rsidR="005A52B3" w:rsidRPr="005016A3" w:rsidRDefault="005A52B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A3" w:rsidRPr="005016A3" w:rsidRDefault="005016A3" w:rsidP="007E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A3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5016A3" w:rsidRPr="00D92F26" w:rsidRDefault="005016A3" w:rsidP="007E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6A3" w:rsidRPr="00D92F26" w:rsidRDefault="005016A3" w:rsidP="005016A3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>История возникновения ТРИЗ.</w:t>
      </w:r>
    </w:p>
    <w:p w:rsidR="00CD7093" w:rsidRPr="00D92F26" w:rsidRDefault="00CD7093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>Здравствуйте, уважаемые родители! Сегодня нас ждет знакомство со сложной, но очень интересной технологией, которую реализует наш детский сад, для создания интереса и применения в домашних условиях.</w:t>
      </w:r>
    </w:p>
    <w:p w:rsidR="0070170E" w:rsidRPr="00D92F26" w:rsidRDefault="0070170E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>Эта эффектная и звонкая аббревиатура -</w:t>
      </w:r>
      <w:r w:rsidRPr="00D92F26">
        <w:rPr>
          <w:rStyle w:val="apple-converted-space"/>
        </w:rPr>
        <w:t> </w:t>
      </w:r>
      <w:r w:rsidRPr="00D92F26">
        <w:rPr>
          <w:rStyle w:val="a4"/>
        </w:rPr>
        <w:t>ТРИЗ</w:t>
      </w:r>
      <w:r w:rsidRPr="00D92F26">
        <w:rPr>
          <w:rStyle w:val="apple-converted-space"/>
        </w:rPr>
        <w:t> </w:t>
      </w:r>
      <w:r w:rsidRPr="00D92F26">
        <w:t xml:space="preserve">- расшифровывается как "Теория решения изобретательских задач". Ее создателем в 1948 г. стал Генрих </w:t>
      </w:r>
      <w:proofErr w:type="spellStart"/>
      <w:r w:rsidRPr="00D92F26">
        <w:t>Саулович</w:t>
      </w:r>
      <w:proofErr w:type="spellEnd"/>
      <w:r w:rsidRPr="00D92F26">
        <w:t xml:space="preserve"> </w:t>
      </w:r>
      <w:proofErr w:type="spellStart"/>
      <w:r w:rsidRPr="00D92F26">
        <w:t>Альтшуллер</w:t>
      </w:r>
      <w:proofErr w:type="spellEnd"/>
      <w:r w:rsidRPr="00D92F26">
        <w:t>, который был известен широкой публике в 60-е гг. как писатель-фантаст под псевдонимом</w:t>
      </w:r>
      <w:r w:rsidR="0035251E" w:rsidRPr="00D92F26">
        <w:t xml:space="preserve"> </w:t>
      </w:r>
      <w:r w:rsidRPr="00D92F26">
        <w:t xml:space="preserve"> Г. Альтов.</w:t>
      </w:r>
    </w:p>
    <w:p w:rsidR="0070170E" w:rsidRPr="00D92F26" w:rsidRDefault="0070170E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>Вообще, изначально</w:t>
      </w:r>
      <w:r w:rsidRPr="00D92F26">
        <w:rPr>
          <w:rStyle w:val="apple-converted-space"/>
        </w:rPr>
        <w:t> </w:t>
      </w:r>
      <w:r w:rsidRPr="00D92F26">
        <w:rPr>
          <w:rStyle w:val="a4"/>
        </w:rPr>
        <w:t>ТРИЗ</w:t>
      </w:r>
      <w:r w:rsidR="0035251E" w:rsidRPr="00D92F26">
        <w:rPr>
          <w:rStyle w:val="a4"/>
        </w:rPr>
        <w:t xml:space="preserve"> </w:t>
      </w:r>
      <w:r w:rsidRPr="00D92F26">
        <w:t>создавалась вовсе не для детей, а для серьезных инженеров-практиков, которым нужно было решать сложные технические задачи на производстве. Однако сейчас как в нашей стране, так и за рубежом эту теорию применяют и в других областях жизни. В том числе и в качестве методики раннего развития.</w:t>
      </w:r>
    </w:p>
    <w:p w:rsidR="0070170E" w:rsidRPr="00D92F26" w:rsidRDefault="0070170E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rPr>
          <w:b/>
          <w:bCs/>
        </w:rPr>
        <w:t>Немного теории о теории</w:t>
      </w:r>
    </w:p>
    <w:p w:rsidR="0070170E" w:rsidRPr="00D92F26" w:rsidRDefault="0070170E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 xml:space="preserve">Как это ни странно, но большинство задач во всем мире по-прежнему решается "методом научного </w:t>
      </w:r>
      <w:proofErr w:type="spellStart"/>
      <w:r w:rsidRPr="00D92F26">
        <w:t>тыка</w:t>
      </w:r>
      <w:proofErr w:type="spellEnd"/>
      <w:r w:rsidRPr="00D92F26">
        <w:t xml:space="preserve">", правда, </w:t>
      </w:r>
      <w:proofErr w:type="spellStart"/>
      <w:r w:rsidRPr="00D92F26">
        <w:t>по-серьезному</w:t>
      </w:r>
      <w:proofErr w:type="spellEnd"/>
      <w:r w:rsidRPr="00D92F26">
        <w:t xml:space="preserve"> его называют методом проб и ошибок. Это значит, что человек или некая группа людей рассматривают множество вариантов решения какой-то проблемы и анализируют их, чтобы в итоге выбрать правильный.</w:t>
      </w:r>
    </w:p>
    <w:p w:rsidR="00D95ED9" w:rsidRPr="00D92F26" w:rsidRDefault="0070170E" w:rsidP="004C4643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 xml:space="preserve">Генрих </w:t>
      </w:r>
      <w:proofErr w:type="spellStart"/>
      <w:r w:rsidRPr="00D92F26">
        <w:t>Альтшуллер</w:t>
      </w:r>
      <w:proofErr w:type="spellEnd"/>
      <w:r w:rsidRPr="00D92F26">
        <w:t xml:space="preserve"> в свое время поставил задачу несколько иначе: "Как без бессистемного перебора вариантов выходить сразу на сильные решения проблемы?" Так родилась</w:t>
      </w:r>
      <w:r w:rsidRPr="00D92F26">
        <w:rPr>
          <w:rStyle w:val="apple-converted-space"/>
        </w:rPr>
        <w:t> </w:t>
      </w:r>
      <w:r w:rsidRPr="00D92F26">
        <w:rPr>
          <w:rStyle w:val="a4"/>
        </w:rPr>
        <w:t>ТРИЗ</w:t>
      </w:r>
      <w:r w:rsidRPr="00D92F26">
        <w:t>, один из инструментов которой - алгоритм решения задач с помощью универсальных инструментов.</w:t>
      </w:r>
    </w:p>
    <w:p w:rsidR="0070170E" w:rsidRPr="00D92F26" w:rsidRDefault="0070170E" w:rsidP="00D95ED9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rPr>
          <w:b/>
          <w:bCs/>
        </w:rPr>
        <w:t>Элегантная простота</w:t>
      </w:r>
    </w:p>
    <w:p w:rsidR="0070170E" w:rsidRPr="00D92F26" w:rsidRDefault="0070170E" w:rsidP="004C46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</w:pPr>
      <w:r w:rsidRPr="00D92F26">
        <w:t xml:space="preserve">Теория, о которой мы говорим, утверждает, что сильное решение практически любой задачи лежит в том, чтобы преодолеть выявленное в ней противоречие. Человек, владеющий ТРИЗ. умеет так делать без лишних затрат времени и сил. При этом, как полагает автор и как, собственно, получается на практике, </w:t>
      </w:r>
      <w:proofErr w:type="spellStart"/>
      <w:r w:rsidRPr="00D92F26">
        <w:t>тризовское</w:t>
      </w:r>
      <w:proofErr w:type="spellEnd"/>
      <w:r w:rsidRPr="00D92F26">
        <w:t xml:space="preserve"> решение должно быть элегантным и стремиться к простоте - к идеальному решению.</w:t>
      </w:r>
    </w:p>
    <w:p w:rsidR="0070170E" w:rsidRPr="00D92F26" w:rsidRDefault="0070170E" w:rsidP="004C46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</w:pPr>
      <w:r w:rsidRPr="00D92F26">
        <w:rPr>
          <w:i/>
          <w:iCs/>
        </w:rPr>
        <w:t>Вот пример.</w:t>
      </w:r>
      <w:r w:rsidRPr="00D92F26">
        <w:rPr>
          <w:rStyle w:val="apple-converted-space"/>
        </w:rPr>
        <w:t> </w:t>
      </w:r>
      <w:r w:rsidRPr="00D92F26">
        <w:t>В биологической лаборатории возникла необходимость срочно определить среднюю температуру маленьких жучков-долгоносиков. Нужно заказывать специальный и очень дорогостоящий прибор. В идеале специального прибора вообще не должно быть, а его функция должна выполняться.</w:t>
      </w:r>
    </w:p>
    <w:p w:rsidR="0070170E" w:rsidRPr="00D92F26" w:rsidRDefault="0070170E" w:rsidP="004C46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</w:pPr>
      <w:r w:rsidRPr="00D92F26">
        <w:t>Какое же в итоге принимается решение? А такое: жучков-долгоносиков насыпают в стакан и измеряют среднюю температуру обычным градусником.</w:t>
      </w:r>
    </w:p>
    <w:p w:rsidR="0070170E" w:rsidRPr="00D92F26" w:rsidRDefault="0070170E" w:rsidP="004C46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</w:pPr>
      <w:r w:rsidRPr="00D92F26">
        <w:t xml:space="preserve">Разумеется, наибольший интерес и пользу данная система представляет для уже подросших ребят, которые хотя бы немного знакомы с основными законами физики и увлечены этим знанием. Например, книга </w:t>
      </w:r>
      <w:proofErr w:type="spellStart"/>
      <w:r w:rsidRPr="00D92F26">
        <w:t>Альтшуллера</w:t>
      </w:r>
      <w:proofErr w:type="spellEnd"/>
      <w:r w:rsidRPr="00D92F26">
        <w:t xml:space="preserve"> (написана она тоже под псевдонимом Г. Альтов) "И тут появился изобретатель</w:t>
      </w:r>
      <w:r w:rsidR="004C4643" w:rsidRPr="00D92F26">
        <w:t xml:space="preserve">. </w:t>
      </w:r>
      <w:r w:rsidRPr="00D92F26">
        <w:t xml:space="preserve">Однако по мере того, как этой интереснейшей и эффективной теорией начали увлекаться все больше людей, возникла идея применить данную теорию для раннего развития детей. Оказывается, научить даже маленьких ребятишек мыслить диалектически (то есть находить </w:t>
      </w:r>
      <w:r w:rsidRPr="00D92F26">
        <w:lastRenderedPageBreak/>
        <w:t>противоречие в любой задаче и разрешать его) можно на самом простом, доступном их возрасту и пониманию материале.</w:t>
      </w:r>
    </w:p>
    <w:p w:rsidR="00282A20" w:rsidRPr="00D92F26" w:rsidRDefault="00282A20" w:rsidP="004C46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rStyle w:val="a4"/>
        </w:rPr>
      </w:pPr>
    </w:p>
    <w:p w:rsidR="0070170E" w:rsidRPr="00D92F26" w:rsidRDefault="005016A3" w:rsidP="004C4643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</w:pPr>
      <w:r w:rsidRPr="00D92F26">
        <w:rPr>
          <w:rFonts w:eastAsia="Calibri"/>
          <w:b/>
        </w:rPr>
        <w:t>Теоре</w:t>
      </w:r>
      <w:r w:rsidR="00FC2970" w:rsidRPr="00D92F26">
        <w:rPr>
          <w:rFonts w:eastAsia="Calibri"/>
          <w:b/>
        </w:rPr>
        <w:t>тический минимум</w:t>
      </w:r>
      <w:r w:rsidRPr="00D92F26">
        <w:rPr>
          <w:rFonts w:eastAsia="Calibri"/>
          <w:b/>
        </w:rPr>
        <w:t xml:space="preserve"> (понятия в ТРИЗ педагогике). </w:t>
      </w:r>
      <w:r w:rsidR="0070170E" w:rsidRPr="00D92F26">
        <w:rPr>
          <w:rStyle w:val="a4"/>
        </w:rPr>
        <w:t>ТРИЗ "по-детски"</w:t>
      </w:r>
    </w:p>
    <w:p w:rsidR="00282A20" w:rsidRPr="00D92F26" w:rsidRDefault="0070170E" w:rsidP="00FC2970">
      <w:pPr>
        <w:pStyle w:val="a3"/>
        <w:shd w:val="clear" w:color="auto" w:fill="FFFFFF" w:themeFill="background1"/>
        <w:spacing w:before="120" w:beforeAutospacing="0" w:after="120" w:afterAutospacing="0"/>
        <w:ind w:firstLine="300"/>
        <w:jc w:val="both"/>
      </w:pPr>
      <w:r w:rsidRPr="00D92F26">
        <w:t xml:space="preserve">А теперь давайте посмотрим, каким образом теория решения изобретательских задач работает в быту. Мальчик лет </w:t>
      </w:r>
      <w:r w:rsidR="00282A20" w:rsidRPr="00D92F26">
        <w:t>семи-</w:t>
      </w:r>
      <w:r w:rsidRPr="00D92F26">
        <w:t>восьми оказался перед проблемой: как войти в дверь, закрытую его сестрой с другой стороны? Применить силу или угрозы, поднять крик? Банально... Он немного подумал и сформулировал идеальное в данной ситуации решение: сестра САМА открывает дверь. Мальчик придвинул к двери стул со своей стороны и сказал сестре: "Послушай, а ведь я тебя запер". Уже через пару секунд она распахнула дверь, освобождая себя из "плена". Мальчика можно назвать смекалистым от природы, но именно такой вот находчивости, умению сконцентрироваться и нестандартно выйти из ситуации легко, оказывается, научиться с помощью ТРИЗ.</w:t>
      </w:r>
    </w:p>
    <w:p w:rsidR="00282A20" w:rsidRPr="00D92F26" w:rsidRDefault="00282A20" w:rsidP="00FC2970">
      <w:pPr>
        <w:pStyle w:val="a3"/>
        <w:shd w:val="clear" w:color="auto" w:fill="FFFFFF" w:themeFill="background1"/>
        <w:jc w:val="both"/>
      </w:pPr>
      <w:r w:rsidRPr="00D92F26">
        <w:t>Как вы уже знаете, ведущей деятельностью у детей дошкольного возраста является игра. Именно в игре и реализована технология ТРИЗ. Играя, ребёнок развивает творческое мышление, учится создавать что-то уникально новое, а не действовать по шаблону.</w:t>
      </w:r>
    </w:p>
    <w:p w:rsidR="00282A20" w:rsidRPr="00D92F26" w:rsidRDefault="00282A20" w:rsidP="00FC2970">
      <w:pPr>
        <w:pStyle w:val="a3"/>
        <w:shd w:val="clear" w:color="auto" w:fill="FFFFFF" w:themeFill="background1"/>
        <w:jc w:val="both"/>
      </w:pPr>
      <w:r w:rsidRPr="00D92F26">
        <w:t>Технология ТРИЗ не просто развивает фантазию детей, но и учит понимать происходящие процессы. Это достигается в ходе коллективных и индивидуальных игр, которые предполагают, что тему и вид деятельности ребёнок выбирает сам. В процессе малыш учится выявлять противоречивые свойства предметов, явлений и решать эти противоречия. Ведь разрешение противоречий — это ключ к творческому мышлению.</w:t>
      </w:r>
    </w:p>
    <w:p w:rsidR="00667549" w:rsidRPr="00D92F26" w:rsidRDefault="00667549" w:rsidP="00FC2970">
      <w:pPr>
        <w:pStyle w:val="a3"/>
        <w:shd w:val="clear" w:color="auto" w:fill="FFFFFF" w:themeFill="background1"/>
        <w:jc w:val="both"/>
      </w:pPr>
      <w:r w:rsidRPr="00D92F26">
        <w:t xml:space="preserve">Кому нужны детская неуемная фантазия, нетерпимость к стандарту, желание поспорить и не </w:t>
      </w:r>
      <w:r w:rsidR="005016A3" w:rsidRPr="00D92F26">
        <w:t>сог</w:t>
      </w:r>
      <w:r w:rsidRPr="00D92F26">
        <w:t>ласиться. Отсюда вопрос: хотим ли мы, чтобы  у нас росли «неудобные» творческие дети? Налицо противоречие: обществу для продвижения вперед нужны творцы, а школа не формирует у учеников творческий тип деятельности.</w:t>
      </w:r>
    </w:p>
    <w:p w:rsidR="005016A3" w:rsidRPr="00D92F26" w:rsidRDefault="00667549" w:rsidP="004C4643">
      <w:pPr>
        <w:pStyle w:val="a3"/>
        <w:shd w:val="clear" w:color="auto" w:fill="FFFFFF" w:themeFill="background1"/>
        <w:jc w:val="both"/>
      </w:pPr>
      <w:r w:rsidRPr="00D92F26">
        <w:t xml:space="preserve">«В возрасте от 3 до 7 лет ребенок должен спрашивать со скоростью 31 вопрос в час. А к такому общению привыкли наши дети? Вопрос – и сразу готовый ответ, совершенно не заставляющий думать! И вырастает потребитель, умеющий переработать полученную информацию, а вот добыть, узнать, сотворить новое – он не привык, не может, не научили» (А.М. </w:t>
      </w:r>
      <w:proofErr w:type="spellStart"/>
      <w:r w:rsidRPr="00D92F26">
        <w:t>страунинг</w:t>
      </w:r>
      <w:proofErr w:type="spellEnd"/>
      <w:r w:rsidRPr="00D92F26">
        <w:t xml:space="preserve">) </w:t>
      </w:r>
    </w:p>
    <w:p w:rsidR="00282A20" w:rsidRPr="00D92F26" w:rsidRDefault="00282A20" w:rsidP="00282A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2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</w:t>
      </w:r>
      <w:r w:rsidR="00FC2970" w:rsidRPr="00D92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временный родитель </w:t>
      </w:r>
      <w:r w:rsidRPr="00D92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должен быть способен:</w:t>
      </w:r>
    </w:p>
    <w:p w:rsidR="004C4643" w:rsidRPr="00D92F26" w:rsidRDefault="004C4643" w:rsidP="00282A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20" w:rsidRPr="00D92F26" w:rsidRDefault="00FC2970" w:rsidP="00FC29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282A20" w:rsidRPr="00D92F26">
        <w:rPr>
          <w:rFonts w:ascii="Times New Roman" w:hAnsi="Times New Roman" w:cs="Times New Roman"/>
          <w:sz w:val="24"/>
          <w:szCs w:val="24"/>
        </w:rPr>
        <w:t>проблемы с</w:t>
      </w:r>
      <w:r w:rsidRPr="00D92F26">
        <w:rPr>
          <w:rFonts w:ascii="Times New Roman" w:hAnsi="Times New Roman" w:cs="Times New Roman"/>
          <w:sz w:val="24"/>
          <w:szCs w:val="24"/>
        </w:rPr>
        <w:t>воих детей</w:t>
      </w:r>
      <w:r w:rsidR="00282A20" w:rsidRPr="00D92F26">
        <w:rPr>
          <w:rFonts w:ascii="Times New Roman" w:hAnsi="Times New Roman" w:cs="Times New Roman"/>
          <w:sz w:val="24"/>
          <w:szCs w:val="24"/>
        </w:rPr>
        <w:t>;</w:t>
      </w:r>
    </w:p>
    <w:p w:rsidR="00282A20" w:rsidRPr="00D92F26" w:rsidRDefault="00282A20" w:rsidP="00FC29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Быстро и эффективно решать возникающие проблемы;</w:t>
      </w:r>
    </w:p>
    <w:p w:rsidR="00282A20" w:rsidRPr="00D92F26" w:rsidRDefault="00282A20" w:rsidP="00FC29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противоречивые интересы всех субъектов образовательного процесса;</w:t>
      </w:r>
    </w:p>
    <w:p w:rsidR="00282A20" w:rsidRPr="00D92F26" w:rsidRDefault="00282A20" w:rsidP="00FC29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Предвидеть себя в педагогической ситуации и обосновывать решения с учетом этого.</w:t>
      </w:r>
    </w:p>
    <w:p w:rsidR="00FC2970" w:rsidRPr="00D92F26" w:rsidRDefault="00FC2970" w:rsidP="00FC29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6A3" w:rsidRPr="00D92F26" w:rsidRDefault="000537E5" w:rsidP="00FC2970">
      <w:pPr>
        <w:pStyle w:val="a8"/>
        <w:numPr>
          <w:ilvl w:val="0"/>
          <w:numId w:val="9"/>
        </w:numPr>
        <w:tabs>
          <w:tab w:val="left" w:pos="268"/>
          <w:tab w:val="left" w:pos="41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92F26">
        <w:rPr>
          <w:rFonts w:ascii="Times New Roman" w:hAnsi="Times New Roman"/>
          <w:b/>
          <w:sz w:val="24"/>
          <w:szCs w:val="24"/>
        </w:rPr>
        <w:t>С</w:t>
      </w:r>
      <w:r w:rsidR="005016A3" w:rsidRPr="00D92F26">
        <w:rPr>
          <w:rFonts w:ascii="Times New Roman" w:hAnsi="Times New Roman"/>
          <w:b/>
          <w:sz w:val="24"/>
          <w:szCs w:val="24"/>
        </w:rPr>
        <w:t>истема методов и приемов ТРИЗ.</w:t>
      </w:r>
    </w:p>
    <w:p w:rsidR="00AC433C" w:rsidRPr="00D92F26" w:rsidRDefault="00AC433C" w:rsidP="00AC433C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F2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 мозгового </w:t>
      </w:r>
      <w:proofErr w:type="gramStart"/>
      <w:r w:rsidRPr="00D92F26">
        <w:rPr>
          <w:rFonts w:ascii="Times New Roman" w:hAnsi="Times New Roman" w:cs="Times New Roman"/>
          <w:b/>
          <w:sz w:val="24"/>
          <w:szCs w:val="24"/>
          <w:u w:val="single"/>
        </w:rPr>
        <w:t>штурма .</w:t>
      </w:r>
      <w:proofErr w:type="gramEnd"/>
    </w:p>
    <w:p w:rsidR="00AC433C" w:rsidRPr="00D92F26" w:rsidRDefault="00AC433C" w:rsidP="00FC29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Впервые коллективное обсуждение проблемной ситуации, названное впоследствии мозговым штурмом или мозговой атакой было предложено А. Осборном. Это не столько метод активации воображения, сколько способ генерации с</w:t>
      </w:r>
      <w:r w:rsidR="00FC2970" w:rsidRPr="00D92F26">
        <w:rPr>
          <w:rFonts w:ascii="Times New Roman" w:hAnsi="Times New Roman" w:cs="Times New Roman"/>
          <w:sz w:val="24"/>
          <w:szCs w:val="24"/>
        </w:rPr>
        <w:t>амых разнообразных идей</w:t>
      </w:r>
      <w:r w:rsidRPr="00D92F26">
        <w:rPr>
          <w:rFonts w:ascii="Times New Roman" w:hAnsi="Times New Roman" w:cs="Times New Roman"/>
          <w:sz w:val="24"/>
          <w:szCs w:val="24"/>
        </w:rPr>
        <w:t>. На первый взгляд у этого метода много общего с беседой. Но есть и существенные отличия:</w:t>
      </w:r>
    </w:p>
    <w:p w:rsidR="00FC2970" w:rsidRPr="00D92F26" w:rsidRDefault="00FC2970" w:rsidP="00FC29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33C" w:rsidRPr="00D92F26" w:rsidRDefault="00AC433C" w:rsidP="00FC2970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«Мозговой штурм» необходим  тогда, когда обсуждается ситуация, из которой, на первый взгляд, нет реального выхода;</w:t>
      </w:r>
    </w:p>
    <w:p w:rsidR="00AC433C" w:rsidRPr="00D92F26" w:rsidRDefault="00AC433C" w:rsidP="00FC2970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Каждый участник обсуждения не только имеет право на высказывание, но и должен предложить свой вариант решения проблемы;</w:t>
      </w:r>
    </w:p>
    <w:p w:rsidR="00AC433C" w:rsidRPr="00D92F26" w:rsidRDefault="00AC433C" w:rsidP="00FC2970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Принимая абсолютно новые идеи, даже если они кажутся абсурдными. Критика и оценки правильно, неправильно исключаются;</w:t>
      </w:r>
    </w:p>
    <w:p w:rsidR="00AC433C" w:rsidRPr="00D92F26" w:rsidRDefault="00AC433C" w:rsidP="00FC2970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lastRenderedPageBreak/>
        <w:t>Из множества идей выбирается одна и обсуждается более детально;</w:t>
      </w:r>
    </w:p>
    <w:p w:rsidR="002F044F" w:rsidRPr="00D92F26" w:rsidRDefault="00FC2970" w:rsidP="00FC2970">
      <w:pPr>
        <w:pStyle w:val="a8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 обсуждаются те вопросы, которые имели место в их опыте. Поэтому большое значение имеет место расширения их кругозора.</w:t>
      </w:r>
    </w:p>
    <w:p w:rsidR="002F044F" w:rsidRPr="00D92F26" w:rsidRDefault="00FC2970" w:rsidP="00FC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Родители д</w:t>
      </w:r>
      <w:r w:rsidR="002F044F" w:rsidRPr="00D92F26">
        <w:rPr>
          <w:rFonts w:ascii="Times New Roman" w:hAnsi="Times New Roman" w:cs="Times New Roman"/>
          <w:sz w:val="24"/>
          <w:szCs w:val="24"/>
        </w:rPr>
        <w:t>етям представляют проблемн</w:t>
      </w:r>
      <w:r w:rsidRPr="00D92F26">
        <w:rPr>
          <w:rFonts w:ascii="Times New Roman" w:hAnsi="Times New Roman" w:cs="Times New Roman"/>
          <w:sz w:val="24"/>
          <w:szCs w:val="24"/>
        </w:rPr>
        <w:t xml:space="preserve">ую ситуацию, заслушивают 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 ответы. Самые оригинальные и неожиданные решения поощряю</w:t>
      </w:r>
      <w:r w:rsidRPr="00D92F26">
        <w:rPr>
          <w:rFonts w:ascii="Times New Roman" w:hAnsi="Times New Roman" w:cs="Times New Roman"/>
          <w:sz w:val="24"/>
          <w:szCs w:val="24"/>
        </w:rPr>
        <w:t>тся</w:t>
      </w:r>
      <w:r w:rsidR="002F044F" w:rsidRPr="00D92F26">
        <w:rPr>
          <w:rFonts w:ascii="Times New Roman" w:hAnsi="Times New Roman" w:cs="Times New Roman"/>
          <w:sz w:val="24"/>
          <w:szCs w:val="24"/>
        </w:rPr>
        <w:t>. Результат выражается в продуктивной деятельности: рисунках, схемах или в творческом сочинительстве.</w:t>
      </w:r>
    </w:p>
    <w:p w:rsidR="002F044F" w:rsidRPr="00D92F26" w:rsidRDefault="002F044F" w:rsidP="00FC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44F" w:rsidRPr="00D92F26" w:rsidRDefault="002F044F" w:rsidP="00FC29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Темы для мозгового штурма зависят от возраста детей. Малышам предлагаются хорошо знакомые бытовые или сказочные ситуации. С детьми старшего дошкольного возраста обсуждаются фантастические преобразования действительности.</w:t>
      </w:r>
    </w:p>
    <w:p w:rsidR="00FC2970" w:rsidRPr="00D92F26" w:rsidRDefault="00FC2970" w:rsidP="00FC29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F044F" w:rsidRPr="00D92F26" w:rsidRDefault="002F044F" w:rsidP="002F044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</w:rPr>
        <w:t>Примерные темы для проведения мозгового штурма.</w:t>
      </w:r>
    </w:p>
    <w:p w:rsidR="002F044F" w:rsidRPr="00D92F26" w:rsidRDefault="002F044F" w:rsidP="002F044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Спасение сказочных героев: Колобка от Лисы (младший дошкольный возраст), Красной Шапочки от Волка (средний и старший возраст), Василисы Прекрасной от 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 xml:space="preserve"> Бессмертного (старший возраст).</w:t>
      </w:r>
    </w:p>
    <w:p w:rsidR="002F044F" w:rsidRPr="00D92F26" w:rsidRDefault="002F044F" w:rsidP="002F044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Решение бытовых проблем: а) как выбраться из закрытой комнаты, если испортился замок или нет ключа? (любая возрастная группа); б) у нас закончилась бумага. Чем и на чем рисовать? (средняя группа); в) в городе отключилось электричество. Не работают электроприборы: холодильники, электроплиты, телевизоры и пр. Нет освещения. Как решать возникшие проблемы? (старший возраст).</w:t>
      </w:r>
    </w:p>
    <w:p w:rsidR="002F044F" w:rsidRPr="00D92F26" w:rsidRDefault="002F044F" w:rsidP="002F044F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Фантастические ситуации: а) при помощи машины времени мы попали в первобытный век. Как выжить в этих условиях современному человеку? (старший возраст); б) земляне построили для своих детей космический (подводный, небесный и пр.) детский сад. Как он выглядит? Какие проблемы могут возникнуть при этом у детей и взрослых? (старший возраст).</w:t>
      </w:r>
    </w:p>
    <w:p w:rsidR="002F044F" w:rsidRPr="00D92F26" w:rsidRDefault="00FC2970" w:rsidP="002F044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Темы для 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 мозгового штурма можно найти в сюжетах сказок.</w:t>
      </w:r>
    </w:p>
    <w:p w:rsidR="00AC433C" w:rsidRPr="00D92F26" w:rsidRDefault="002F044F" w:rsidP="00FC29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sz w:val="24"/>
          <w:szCs w:val="24"/>
        </w:rPr>
        <w:t xml:space="preserve"> </w:t>
      </w:r>
      <w:r w:rsidRPr="00D92F26">
        <w:rPr>
          <w:rFonts w:ascii="Times New Roman" w:hAnsi="Times New Roman" w:cs="Times New Roman"/>
          <w:sz w:val="24"/>
          <w:szCs w:val="24"/>
        </w:rPr>
        <w:t>Благодаря мозговому штурму ребенок понимает, что в решении любой ситуации есть альтернативы. Важно научить детей анализировать свои и чужие идеи. Цель – получить максимально выгодное решение при минимальных затратах. Иными словами формируются основы рационального мышления.</w:t>
      </w:r>
    </w:p>
    <w:p w:rsidR="002F044F" w:rsidRPr="00D92F26" w:rsidRDefault="00DE435E" w:rsidP="00FC297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>Поиск противоречий</w:t>
      </w:r>
      <w:r w:rsidR="00536705" w:rsidRPr="00D92F26">
        <w:rPr>
          <w:rFonts w:ascii="Times New Roman" w:hAnsi="Times New Roman" w:cs="Times New Roman"/>
          <w:sz w:val="24"/>
          <w:szCs w:val="24"/>
        </w:rPr>
        <w:t xml:space="preserve"> – 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Формирование основ диалектического мышления начинается с работы с противоречиями. Противоречие – это </w:t>
      </w:r>
      <w:r w:rsidR="00536705" w:rsidRPr="00D92F26">
        <w:rPr>
          <w:rFonts w:ascii="Times New Roman" w:hAnsi="Times New Roman" w:cs="Times New Roman"/>
          <w:sz w:val="24"/>
          <w:szCs w:val="24"/>
        </w:rPr>
        <w:t>предъявление к одному объекту противоположных</w:t>
      </w:r>
      <w:r w:rsidR="002F044F" w:rsidRPr="00D92F26">
        <w:rPr>
          <w:rFonts w:ascii="Times New Roman" w:hAnsi="Times New Roman" w:cs="Times New Roman"/>
          <w:sz w:val="24"/>
          <w:szCs w:val="24"/>
        </w:rPr>
        <w:t>,</w:t>
      </w:r>
      <w:r w:rsidR="00536705"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2F044F" w:rsidRPr="00D92F26">
        <w:rPr>
          <w:rFonts w:ascii="Times New Roman" w:hAnsi="Times New Roman" w:cs="Times New Roman"/>
          <w:sz w:val="24"/>
          <w:szCs w:val="24"/>
        </w:rPr>
        <w:t>несовместимых требований</w:t>
      </w:r>
      <w:r w:rsidR="00536705" w:rsidRPr="00D92F26">
        <w:rPr>
          <w:rFonts w:ascii="Times New Roman" w:hAnsi="Times New Roman" w:cs="Times New Roman"/>
          <w:sz w:val="24"/>
          <w:szCs w:val="24"/>
        </w:rPr>
        <w:t>.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70" w:rsidRPr="00D92F26" w:rsidRDefault="00FC2970" w:rsidP="00FC2970">
      <w:pPr>
        <w:pStyle w:val="a8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31CDF" w:rsidRPr="00D92F26" w:rsidRDefault="002F044F" w:rsidP="00FC29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Научить решать противоречия – это значит научить детей думать и придумывать, т.е. опять оригинально творить</w:t>
      </w:r>
      <w:r w:rsidR="00031CDF"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031CDF" w:rsidRPr="00D92F26">
        <w:rPr>
          <w:rFonts w:ascii="Times New Roman" w:hAnsi="Times New Roman" w:cs="Times New Roman"/>
          <w:i/>
          <w:sz w:val="24"/>
          <w:szCs w:val="24"/>
        </w:rPr>
        <w:t>(в младшем дошкольном возрасте дети определяют – хорошо или плохо и обосновывают: почему они так считают; в  старшем дошкольном возрасте решают противоречия).</w:t>
      </w:r>
    </w:p>
    <w:p w:rsidR="00DE435E" w:rsidRPr="00D92F26" w:rsidRDefault="00536705" w:rsidP="00FC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Например, один и тот же объект хороший и плохой, </w:t>
      </w:r>
      <w:proofErr w:type="gramStart"/>
      <w:r w:rsidRPr="00D92F26">
        <w:rPr>
          <w:rFonts w:ascii="Times New Roman" w:hAnsi="Times New Roman" w:cs="Times New Roman"/>
          <w:sz w:val="24"/>
          <w:szCs w:val="24"/>
        </w:rPr>
        <w:t>большой  и</w:t>
      </w:r>
      <w:proofErr w:type="gramEnd"/>
      <w:r w:rsidRPr="00D92F26">
        <w:rPr>
          <w:rFonts w:ascii="Times New Roman" w:hAnsi="Times New Roman" w:cs="Times New Roman"/>
          <w:sz w:val="24"/>
          <w:szCs w:val="24"/>
        </w:rPr>
        <w:t xml:space="preserve"> маленький, крепкий и некрепкий, горячий и холодный и т.п.</w:t>
      </w:r>
      <w:r w:rsidR="00DE435E" w:rsidRPr="00D92F26">
        <w:rPr>
          <w:rFonts w:ascii="Times New Roman" w:hAnsi="Times New Roman" w:cs="Times New Roman"/>
          <w:sz w:val="24"/>
          <w:szCs w:val="24"/>
        </w:rPr>
        <w:t>( в погоде  - дождь, солнце что хорошего, а что плохого , в предметах  - мячик, свисток, краски; в ситуациях: больной-здоровый человек; противоречие в размерах, в количестве)</w:t>
      </w:r>
    </w:p>
    <w:p w:rsidR="00FC2970" w:rsidRPr="00D92F26" w:rsidRDefault="00FC2970" w:rsidP="00FC2970">
      <w:pPr>
        <w:pStyle w:val="a8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E435E" w:rsidRPr="00D92F26" w:rsidRDefault="00DE435E" w:rsidP="00FC2970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>Противоположные признаки</w:t>
      </w:r>
      <w:r w:rsidR="00ED0962"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92F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044F" w:rsidRPr="00D92F26" w:rsidRDefault="0072359E" w:rsidP="002F044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</w:rPr>
        <w:t xml:space="preserve">Игра «Да – </w:t>
      </w:r>
      <w:proofErr w:type="spellStart"/>
      <w:r w:rsidRPr="00D92F26">
        <w:rPr>
          <w:rFonts w:ascii="Times New Roman" w:hAnsi="Times New Roman" w:cs="Times New Roman"/>
          <w:b/>
          <w:i/>
          <w:sz w:val="24"/>
          <w:szCs w:val="24"/>
        </w:rPr>
        <w:t>нетка</w:t>
      </w:r>
      <w:proofErr w:type="spellEnd"/>
      <w:r w:rsidRPr="00D92F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92F26">
        <w:rPr>
          <w:rFonts w:ascii="Times New Roman" w:hAnsi="Times New Roman" w:cs="Times New Roman"/>
          <w:sz w:val="24"/>
          <w:szCs w:val="24"/>
        </w:rPr>
        <w:t xml:space="preserve"> - вид загадки, в которой отгадывать нужно при помощи вопросов, на которые можно ответить только «да» или «нет». Задачи «да-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нетки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 xml:space="preserve">» решаются постепенным </w:t>
      </w:r>
      <w:r w:rsidRPr="00D92F26">
        <w:rPr>
          <w:rFonts w:ascii="Times New Roman" w:hAnsi="Times New Roman" w:cs="Times New Roman"/>
          <w:sz w:val="24"/>
          <w:szCs w:val="24"/>
        </w:rPr>
        <w:lastRenderedPageBreak/>
        <w:t>сужением круга поиска. «Да-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нетки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>» бывают объектные (загадывается один объект) и ситуационные – «детективные» (загадывается ситуация, нужно выяснить, что произошло)</w:t>
      </w:r>
      <w:r w:rsidR="002F044F" w:rsidRPr="00D92F26">
        <w:rPr>
          <w:rFonts w:ascii="Times New Roman" w:hAnsi="Times New Roman" w:cs="Times New Roman"/>
          <w:sz w:val="24"/>
          <w:szCs w:val="24"/>
        </w:rPr>
        <w:t xml:space="preserve"> Автор этой игры </w:t>
      </w:r>
      <w:proofErr w:type="spellStart"/>
      <w:r w:rsidR="002F044F" w:rsidRPr="00D92F26">
        <w:rPr>
          <w:rFonts w:ascii="Times New Roman" w:hAnsi="Times New Roman" w:cs="Times New Roman"/>
          <w:sz w:val="24"/>
          <w:szCs w:val="24"/>
        </w:rPr>
        <w:t>Лучо</w:t>
      </w:r>
      <w:proofErr w:type="spellEnd"/>
      <w:r w:rsidR="002F044F" w:rsidRPr="00D92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4F" w:rsidRPr="00D92F26">
        <w:rPr>
          <w:rFonts w:ascii="Times New Roman" w:hAnsi="Times New Roman" w:cs="Times New Roman"/>
          <w:sz w:val="24"/>
          <w:szCs w:val="24"/>
        </w:rPr>
        <w:t>Ломбардо</w:t>
      </w:r>
      <w:proofErr w:type="spellEnd"/>
      <w:r w:rsidR="002F044F" w:rsidRPr="00D92F26">
        <w:rPr>
          <w:rFonts w:ascii="Times New Roman" w:hAnsi="Times New Roman" w:cs="Times New Roman"/>
          <w:sz w:val="24"/>
          <w:szCs w:val="24"/>
        </w:rPr>
        <w:t xml:space="preserve"> Родиче называл ее «</w:t>
      </w:r>
      <w:proofErr w:type="spellStart"/>
      <w:r w:rsidR="002F044F" w:rsidRPr="00D92F26">
        <w:rPr>
          <w:rFonts w:ascii="Times New Roman" w:hAnsi="Times New Roman" w:cs="Times New Roman"/>
          <w:sz w:val="24"/>
          <w:szCs w:val="24"/>
        </w:rPr>
        <w:t>Отгадайкой</w:t>
      </w:r>
      <w:proofErr w:type="spellEnd"/>
      <w:r w:rsidR="002F044F" w:rsidRPr="00D92F26">
        <w:rPr>
          <w:rFonts w:ascii="Times New Roman" w:hAnsi="Times New Roman" w:cs="Times New Roman"/>
          <w:sz w:val="24"/>
          <w:szCs w:val="24"/>
        </w:rPr>
        <w:t xml:space="preserve">». Он писал о ней так: «Это одна из самых плодотворных и полезных игр с точки зрения интеллекта и накопления культурного багажа». Действительно, эта игра являет собой нечто большее, чем просто способ отгадывания. Это – основной метод интеллектуальной </w:t>
      </w:r>
      <w:proofErr w:type="spellStart"/>
      <w:r w:rsidR="002F044F" w:rsidRPr="00D92F26">
        <w:rPr>
          <w:rFonts w:ascii="Times New Roman" w:hAnsi="Times New Roman" w:cs="Times New Roman"/>
          <w:sz w:val="24"/>
          <w:szCs w:val="24"/>
        </w:rPr>
        <w:t>деятел</w:t>
      </w:r>
      <w:r w:rsidR="00FC2970" w:rsidRPr="00D92F26">
        <w:rPr>
          <w:rFonts w:ascii="Times New Roman" w:hAnsi="Times New Roman" w:cs="Times New Roman"/>
          <w:sz w:val="24"/>
          <w:szCs w:val="24"/>
        </w:rPr>
        <w:t>.</w:t>
      </w:r>
      <w:r w:rsidR="002F044F" w:rsidRPr="00D92F26">
        <w:rPr>
          <w:rFonts w:ascii="Times New Roman" w:hAnsi="Times New Roman" w:cs="Times New Roman"/>
          <w:sz w:val="24"/>
          <w:szCs w:val="24"/>
        </w:rPr>
        <w:t>ьности</w:t>
      </w:r>
      <w:proofErr w:type="spellEnd"/>
      <w:r w:rsidR="002F044F" w:rsidRPr="00D92F26">
        <w:rPr>
          <w:rFonts w:ascii="Times New Roman" w:hAnsi="Times New Roman" w:cs="Times New Roman"/>
          <w:sz w:val="24"/>
          <w:szCs w:val="24"/>
        </w:rPr>
        <w:t xml:space="preserve"> человека, способность к классификации и объединению данных опыта в понятие. В процессе игры дети овладевают умением задавать вопросы, оттачивать их формулировку, обогащают речевую практику. Атмосфера игры всегда наполнена таинственностью и юмором.</w:t>
      </w:r>
    </w:p>
    <w:p w:rsidR="00047122" w:rsidRPr="00D92F26" w:rsidRDefault="00047122" w:rsidP="00AC433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Прием фантазирования </w:t>
      </w:r>
      <w:r w:rsidRPr="00D92F26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92F26">
        <w:rPr>
          <w:rFonts w:ascii="Times New Roman" w:hAnsi="Times New Roman" w:cs="Times New Roman"/>
          <w:sz w:val="24"/>
          <w:szCs w:val="24"/>
        </w:rPr>
        <w:t>Увеличение-уменьшение»</w:t>
      </w:r>
    </w:p>
    <w:p w:rsidR="005E0BA1" w:rsidRPr="00D92F26" w:rsidRDefault="005E0BA1" w:rsidP="00FC29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  Надо заметить, что любой объект, выбранный произвольно или по желанию детей, можно «протащить» через все типовые приемы фантазирования. Получится масса новых образов. А некоторые находки подтолкнут к «мини-изобретению».</w:t>
      </w:r>
    </w:p>
    <w:p w:rsidR="00FC2970" w:rsidRPr="00D92F26" w:rsidRDefault="00FC2970" w:rsidP="00FC2970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E0BA1" w:rsidRPr="00D92F26" w:rsidRDefault="005E0BA1" w:rsidP="00FC297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</w:rPr>
        <w:t>Использование типовых приемов фантазирования в работе с дошкольниками.</w:t>
      </w:r>
    </w:p>
    <w:p w:rsidR="005E0BA1" w:rsidRPr="00D92F26" w:rsidRDefault="005E0BA1" w:rsidP="005E0B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3662"/>
      </w:tblGrid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Типовые приемы фантазирования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Примеры из литературных произведений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работы с детьми.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Изменение размера (уменьшение, увеличение)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 xml:space="preserve">Репка, </w:t>
            </w:r>
            <w:proofErr w:type="spellStart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, Карлик Нос, Маленький Мук, Страна Лилипутов.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При преобразовании объекта задавать критерии размера (большой, как…) Обсуждать, какие проблемы и выгоды приносит это изменение.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Изменение настроения (дробление, объединение)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Крококот</w:t>
            </w:r>
            <w:proofErr w:type="spellEnd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, Тяни-Толкай, скатерть-самобранка.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Обсуждать, какие объекты изначально заданы, их части. Возможные комбинации. Для этого образа продумать образ жизни или сферу применения.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Изменение подвижности (оживление, окаменение)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Печка и ведра у Емели, каменный цветок, Колобок, Буратино…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с которыми столкнулись герои в связи с изменениями.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Специальное (С) и универсальное (У) волшебство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С – сапоги-скороходы, ковер-самолет,</w:t>
            </w:r>
          </w:p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У – волшебная палочка, золотая рыбка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Универсальное волшебство объяснять: не просто «исполнять желания». А с примерами. Волшебство всегда должно иметь ограниченное количество: три желания и т.д.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Преобразование свойств времени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Сказка о потерянном времени.</w:t>
            </w:r>
          </w:p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Принц, </w:t>
            </w:r>
            <w:proofErr w:type="spellStart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D92F26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не меняется)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Обсуждать возможные операции преобразования объекта во времени.</w:t>
            </w:r>
          </w:p>
        </w:tc>
      </w:tr>
      <w:tr w:rsidR="005E0BA1" w:rsidRPr="00D92F26" w:rsidTr="00FC2970">
        <w:tc>
          <w:tcPr>
            <w:tcW w:w="3261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Прием «Наоборот».</w:t>
            </w:r>
          </w:p>
        </w:tc>
        <w:tc>
          <w:tcPr>
            <w:tcW w:w="3260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>К.И. Чуковский «Путаница» - все происходит наоборот.</w:t>
            </w:r>
          </w:p>
        </w:tc>
        <w:tc>
          <w:tcPr>
            <w:tcW w:w="3662" w:type="dxa"/>
          </w:tcPr>
          <w:p w:rsidR="005E0BA1" w:rsidRPr="00D92F26" w:rsidRDefault="005E0BA1" w:rsidP="0067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hAnsi="Times New Roman" w:cs="Times New Roman"/>
                <w:sz w:val="24"/>
                <w:szCs w:val="24"/>
              </w:rPr>
              <w:t xml:space="preserve">У объекта рассматриваются противоположные функции и признаки. </w:t>
            </w:r>
          </w:p>
        </w:tc>
      </w:tr>
    </w:tbl>
    <w:p w:rsidR="005E0BA1" w:rsidRPr="00D92F26" w:rsidRDefault="005E0BA1" w:rsidP="005E0BA1">
      <w:pPr>
        <w:rPr>
          <w:rFonts w:ascii="Times New Roman" w:hAnsi="Times New Roman" w:cs="Times New Roman"/>
          <w:sz w:val="24"/>
          <w:szCs w:val="24"/>
        </w:rPr>
      </w:pPr>
    </w:p>
    <w:p w:rsidR="00047122" w:rsidRPr="00D92F26" w:rsidRDefault="00047122" w:rsidP="00AC433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ассоциаций</w:t>
      </w:r>
      <w:r w:rsidRPr="00D92F2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D92F26">
        <w:rPr>
          <w:rFonts w:ascii="Times New Roman" w:hAnsi="Times New Roman" w:cs="Times New Roman"/>
          <w:sz w:val="24"/>
          <w:szCs w:val="24"/>
        </w:rPr>
        <w:t>игра «Теремок»).</w:t>
      </w:r>
    </w:p>
    <w:p w:rsidR="00FC2970" w:rsidRPr="00D92F26" w:rsidRDefault="00FC2970" w:rsidP="00FC2970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C4107F" w:rsidRPr="00D92F26" w:rsidRDefault="00C4107F" w:rsidP="00AC433C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 системного оператора</w:t>
      </w: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72359E" w:rsidRPr="00D92F26">
        <w:rPr>
          <w:rFonts w:ascii="Times New Roman" w:hAnsi="Times New Roman" w:cs="Times New Roman"/>
          <w:sz w:val="24"/>
          <w:szCs w:val="24"/>
        </w:rPr>
        <w:t>–</w:t>
      </w:r>
      <w:r w:rsidR="00FC2970"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72359E" w:rsidRPr="00D92F26">
        <w:rPr>
          <w:rFonts w:ascii="Times New Roman" w:hAnsi="Times New Roman" w:cs="Times New Roman"/>
          <w:sz w:val="24"/>
          <w:szCs w:val="24"/>
        </w:rPr>
        <w:t>способ анализ системы, подсистем и надсистем объекта в прошлом, настоящем и будущем.</w:t>
      </w:r>
      <w:r w:rsidR="001B2839" w:rsidRPr="00D92F26">
        <w:rPr>
          <w:rFonts w:ascii="Times New Roman" w:hAnsi="Times New Roman" w:cs="Times New Roman"/>
          <w:sz w:val="24"/>
          <w:szCs w:val="24"/>
        </w:rPr>
        <w:t xml:space="preserve"> На что это похоже. Этот лифт</w:t>
      </w:r>
      <w:r w:rsidR="00E154B9" w:rsidRPr="00D92F26">
        <w:rPr>
          <w:rFonts w:ascii="Times New Roman" w:hAnsi="Times New Roman" w:cs="Times New Roman"/>
          <w:sz w:val="24"/>
          <w:szCs w:val="24"/>
        </w:rPr>
        <w:t xml:space="preserve">, но на лифте можно ездить во </w:t>
      </w:r>
      <w:r w:rsidR="00E154B9" w:rsidRPr="00D92F26">
        <w:rPr>
          <w:rFonts w:ascii="Times New Roman" w:hAnsi="Times New Roman" w:cs="Times New Roman"/>
          <w:sz w:val="24"/>
          <w:szCs w:val="24"/>
        </w:rPr>
        <w:lastRenderedPageBreak/>
        <w:t>всех направлениях: если поехать вниз – узнаешь части, из которых состоишь; поедешь вверх – узнаешь места, где можешь быть, поедешь назад – узнаешь прошлое; вперед – узнаешь будущее.</w:t>
      </w:r>
    </w:p>
    <w:p w:rsidR="00933A6C" w:rsidRPr="00D92F26" w:rsidRDefault="00933A6C" w:rsidP="00933A6C">
      <w:pPr>
        <w:pStyle w:val="a3"/>
        <w:jc w:val="center"/>
        <w:rPr>
          <w:i/>
        </w:rPr>
      </w:pPr>
      <w:r w:rsidRPr="00D92F26">
        <w:rPr>
          <w:i/>
        </w:rPr>
        <w:t>Примерная последовательность вопросов к детям при прогнозировании развития природного объекта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Что это? (называется объект и обозначается схемой).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 какому миру он относится? К какому классу? Какие признаки говорят об этом?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Где находится (живёт) наш объект? Какие условия в этом месте? (климат, питание и т.д.)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Из каких частей состоит объект? Как каждая часть помогает объекту существовать? (Для чего каждая часть?)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Кто его "друзья"? (представители того же класса).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Каким этот объект был раньше? Откуда он появился?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Какие у него были части? Чем они отличались от того, что есть сейчас?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Как изменится этот объект, когда вырастет? Какие новые "дела" у него появятся? </w:t>
      </w:r>
    </w:p>
    <w:p w:rsidR="00933A6C" w:rsidRPr="00D92F26" w:rsidRDefault="00933A6C" w:rsidP="00FC29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Что нужно, чтобы так произошло? </w:t>
      </w:r>
    </w:p>
    <w:p w:rsidR="00933A6C" w:rsidRPr="00D92F26" w:rsidRDefault="00933A6C" w:rsidP="00933A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Что будет, если… (задать условие по изменению климата, флоры, фауны региона, где обитает объект, в соответствии с уровнем природоведческих знаний детей). </w:t>
      </w:r>
    </w:p>
    <w:p w:rsidR="00933A6C" w:rsidRPr="00D92F26" w:rsidRDefault="009B1BB0" w:rsidP="00FC2970">
      <w:pPr>
        <w:pStyle w:val="a8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  <w:u w:val="single"/>
        </w:rPr>
        <w:t>Метод фокальных объектов</w:t>
      </w:r>
      <w:r w:rsidR="0072359E" w:rsidRPr="00D92F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59E" w:rsidRPr="00D92F26">
        <w:rPr>
          <w:rFonts w:ascii="Times New Roman" w:hAnsi="Times New Roman" w:cs="Times New Roman"/>
          <w:sz w:val="24"/>
          <w:szCs w:val="24"/>
        </w:rPr>
        <w:t>– прием фантазирования, при котором на исходный (фокальный) объект переносятся свойства других объектов с</w:t>
      </w: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933A6C" w:rsidRPr="00D92F26">
        <w:rPr>
          <w:rFonts w:ascii="Times New Roman" w:hAnsi="Times New Roman" w:cs="Times New Roman"/>
          <w:sz w:val="24"/>
          <w:szCs w:val="24"/>
        </w:rPr>
        <w:t xml:space="preserve">МФО является альтернативой метода каталога, предложенный американским психологом Ч. </w:t>
      </w:r>
      <w:proofErr w:type="spellStart"/>
      <w:r w:rsidR="00933A6C" w:rsidRPr="00D92F26">
        <w:rPr>
          <w:rFonts w:ascii="Times New Roman" w:hAnsi="Times New Roman" w:cs="Times New Roman"/>
          <w:sz w:val="24"/>
          <w:szCs w:val="24"/>
        </w:rPr>
        <w:t>Вайтингом</w:t>
      </w:r>
      <w:proofErr w:type="spellEnd"/>
      <w:r w:rsidR="00933A6C" w:rsidRPr="00D92F26">
        <w:rPr>
          <w:rFonts w:ascii="Times New Roman" w:hAnsi="Times New Roman" w:cs="Times New Roman"/>
          <w:sz w:val="24"/>
          <w:szCs w:val="24"/>
        </w:rPr>
        <w:t>. Метод МФО заключается в том, что совершенствуемый образ держится в поле внимания, как в фокусе фотообъектива, а к нему «примеряются»  свойства других, совершенно не связанных с изначальным объектом, предметов. Сочетания свойств оказываются иногда совершенно неожиданными, но именно это и вызывает интерес.</w:t>
      </w:r>
    </w:p>
    <w:p w:rsidR="00FC2970" w:rsidRPr="00D92F26" w:rsidRDefault="00FC2970" w:rsidP="00FC297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33A6C" w:rsidRPr="00D92F26" w:rsidRDefault="00933A6C" w:rsidP="00FC2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i/>
          <w:iCs/>
          <w:sz w:val="24"/>
          <w:szCs w:val="24"/>
        </w:rPr>
        <w:t>Цель метода</w:t>
      </w: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6C" w:rsidRPr="00D92F26" w:rsidRDefault="00933A6C" w:rsidP="00933A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Научить ребенка наделять предмет нетипичными признаками. </w:t>
      </w:r>
    </w:p>
    <w:p w:rsidR="00933A6C" w:rsidRPr="00D92F26" w:rsidRDefault="00933A6C" w:rsidP="00933A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Предоставлять и объяснять практическое назначение предмета с нетипичными признаками. </w:t>
      </w:r>
    </w:p>
    <w:p w:rsidR="00933A6C" w:rsidRPr="00D92F26" w:rsidRDefault="00933A6C" w:rsidP="00FC2970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>Технология построения тренинга</w:t>
      </w:r>
    </w:p>
    <w:p w:rsidR="00933A6C" w:rsidRPr="00D92F26" w:rsidRDefault="00933A6C" w:rsidP="00933A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Предложить детям наугад выбрать 2-3 объекта. </w:t>
      </w:r>
    </w:p>
    <w:p w:rsidR="00933A6C" w:rsidRPr="00D92F26" w:rsidRDefault="00933A6C" w:rsidP="00933A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Попросить назвать признаки или значения признаков (не менее 4-х) для каждого объекта. </w:t>
      </w:r>
    </w:p>
    <w:p w:rsidR="00933A6C" w:rsidRPr="00D92F26" w:rsidRDefault="00933A6C" w:rsidP="00933A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Предложить перенести названные признаки или значения признаков поочередно на другой, находящийся как бы в фокусе, объект. </w:t>
      </w:r>
    </w:p>
    <w:p w:rsidR="00933A6C" w:rsidRPr="00D92F26" w:rsidRDefault="00933A6C" w:rsidP="00933A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Поочередно обсудить каждое сочетание: фокусный объект + признак одного из объектов. </w:t>
      </w:r>
    </w:p>
    <w:p w:rsidR="00933A6C" w:rsidRPr="00D92F26" w:rsidRDefault="00933A6C" w:rsidP="00933A6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Организуется продуктивная деятельность детей. </w:t>
      </w:r>
    </w:p>
    <w:p w:rsidR="00933A6C" w:rsidRPr="00D92F26" w:rsidRDefault="00933A6C" w:rsidP="00933A6C">
      <w:pPr>
        <w:pStyle w:val="5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92F26">
        <w:rPr>
          <w:rFonts w:ascii="Times New Roman" w:hAnsi="Times New Roman" w:cs="Times New Roman"/>
          <w:i/>
          <w:color w:val="auto"/>
          <w:sz w:val="24"/>
          <w:szCs w:val="24"/>
        </w:rPr>
        <w:t>Методические рекомендации построения системы тренингов с детьми разного возраста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При работе по данному методу рекомендуется фиксировать признаки, свойства предметов, называемые детьми. Эта часть работы требует динамики. 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Наглядность (изображения объектов, находящихся в "фокусе") не используется. </w:t>
      </w:r>
    </w:p>
    <w:p w:rsidR="00933A6C" w:rsidRPr="00D92F26" w:rsidRDefault="00FC2970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933A6C" w:rsidRPr="00D92F26">
        <w:rPr>
          <w:rFonts w:ascii="Times New Roman" w:hAnsi="Times New Roman" w:cs="Times New Roman"/>
          <w:sz w:val="24"/>
          <w:szCs w:val="24"/>
        </w:rPr>
        <w:t xml:space="preserve">демонстрирует уверенность в том, что объект с необычным признаком может быть в реальной жизни. Эмоционально реагирует на парадоксальные сочетания (удивление, восторг, радость, грусть). 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При в</w:t>
      </w:r>
      <w:r w:rsidR="00FC2970" w:rsidRPr="00D92F26">
        <w:rPr>
          <w:rFonts w:ascii="Times New Roman" w:hAnsi="Times New Roman" w:cs="Times New Roman"/>
          <w:sz w:val="24"/>
          <w:szCs w:val="24"/>
        </w:rPr>
        <w:t>ыборе признаков объектов родитель</w:t>
      </w:r>
      <w:r w:rsidRPr="00D92F26">
        <w:rPr>
          <w:rFonts w:ascii="Times New Roman" w:hAnsi="Times New Roman" w:cs="Times New Roman"/>
          <w:sz w:val="24"/>
          <w:szCs w:val="24"/>
        </w:rPr>
        <w:t xml:space="preserve"> исключает типичные значения признаков. Не выбираются для обсуждения признаки размера в значениях "большой - маленький"; признака формы в значениях "круглый - квадратный"; признака цвета в значении "белый - черный". Не употребляются такие определения, как "красивый - некрасивый". </w:t>
      </w:r>
    </w:p>
    <w:p w:rsidR="00933A6C" w:rsidRPr="00D92F26" w:rsidRDefault="00933A6C" w:rsidP="004C464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lastRenderedPageBreak/>
        <w:t>Работа с деть</w:t>
      </w:r>
      <w:r w:rsidR="004C4643" w:rsidRPr="00D92F26">
        <w:rPr>
          <w:rFonts w:ascii="Times New Roman" w:hAnsi="Times New Roman" w:cs="Times New Roman"/>
          <w:sz w:val="24"/>
          <w:szCs w:val="24"/>
        </w:rPr>
        <w:t>ми начинается с 3,5 лет. Родитель</w:t>
      </w:r>
      <w:r w:rsidRPr="00D92F26">
        <w:rPr>
          <w:rFonts w:ascii="Times New Roman" w:hAnsi="Times New Roman" w:cs="Times New Roman"/>
          <w:sz w:val="24"/>
          <w:szCs w:val="24"/>
        </w:rPr>
        <w:t xml:space="preserve"> делает подборку словосочетаний, обозначающих объекты с нетипичными признаками. Обсуждается, когда (в каком случае) у объектов бывает такое свойство. ПР: когда бывает "мыльное дерево" или "клетчатый дом". 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С 4-4,5 лет детям предлагается перечислить признаки выбранного наугад объекта и поочередно рассмотреть их в сочетании с другим объектом. Обсудить неожиданные сочетания. 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Детям 5-7 лет предлагается рассмотреть свойства 2-3 объектов, а затем сфокусировать их на какой-либо объект. </w:t>
      </w:r>
    </w:p>
    <w:p w:rsidR="00933A6C" w:rsidRPr="00D92F26" w:rsidRDefault="00933A6C" w:rsidP="00FC297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По итогам обсуждения организуется продуктивная деятельность. </w:t>
      </w:r>
    </w:p>
    <w:p w:rsidR="00933A6C" w:rsidRPr="00D92F26" w:rsidRDefault="00933A6C" w:rsidP="004C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 Предложите детям назвать три любых объекта. Неплохо, если один из них будет представителем природного мира, второй – рукотворного, третий – вообще нематериальное понятие. Но это необязательное условие. Затем ребята называют как можно больш</w:t>
      </w:r>
      <w:r w:rsidR="004C4643" w:rsidRPr="00D92F26">
        <w:rPr>
          <w:rFonts w:ascii="Times New Roman" w:hAnsi="Times New Roman" w:cs="Times New Roman"/>
          <w:sz w:val="24"/>
          <w:szCs w:val="24"/>
        </w:rPr>
        <w:t>е свойств выбранных предметов</w:t>
      </w:r>
      <w:proofErr w:type="gramStart"/>
      <w:r w:rsidR="004C4643" w:rsidRPr="00D92F26">
        <w:rPr>
          <w:rFonts w:ascii="Times New Roman" w:hAnsi="Times New Roman" w:cs="Times New Roman"/>
          <w:sz w:val="24"/>
          <w:szCs w:val="24"/>
        </w:rPr>
        <w:t xml:space="preserve">. </w:t>
      </w:r>
      <w:r w:rsidRPr="00D92F26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D92F26">
        <w:rPr>
          <w:rFonts w:ascii="Times New Roman" w:hAnsi="Times New Roman" w:cs="Times New Roman"/>
          <w:sz w:val="24"/>
          <w:szCs w:val="24"/>
        </w:rPr>
        <w:t xml:space="preserve"> удачны качественн</w:t>
      </w:r>
      <w:r w:rsidR="004C4643" w:rsidRPr="00D92F26">
        <w:rPr>
          <w:rFonts w:ascii="Times New Roman" w:hAnsi="Times New Roman" w:cs="Times New Roman"/>
          <w:sz w:val="24"/>
          <w:szCs w:val="24"/>
        </w:rPr>
        <w:t>ые характеристики. Далее взрослый</w:t>
      </w:r>
      <w:r w:rsidRPr="00D92F26">
        <w:rPr>
          <w:rFonts w:ascii="Times New Roman" w:hAnsi="Times New Roman" w:cs="Times New Roman"/>
          <w:sz w:val="24"/>
          <w:szCs w:val="24"/>
        </w:rPr>
        <w:t xml:space="preserve"> выбирает объект, который будет модифицироваться и поочередно приписывает ему выбранные свойства, а дети объясняют, как это выглядит, и когда такое бывает.</w:t>
      </w:r>
    </w:p>
    <w:p w:rsidR="00933A6C" w:rsidRPr="00D92F26" w:rsidRDefault="00933A6C" w:rsidP="004C464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Например, исходным объектом возьмем колыбель для малыша. Качества для нее нам «подарят»:</w:t>
      </w:r>
    </w:p>
    <w:p w:rsidR="00933A6C" w:rsidRPr="00D92F26" w:rsidRDefault="00933A6C" w:rsidP="00933A6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D92F26">
        <w:rPr>
          <w:rFonts w:ascii="Times New Roman" w:hAnsi="Times New Roman" w:cs="Times New Roman"/>
          <w:sz w:val="24"/>
          <w:szCs w:val="24"/>
        </w:rPr>
        <w:t xml:space="preserve"> (толстый, кучерявый, ленивый, дружелюбный),</w:t>
      </w:r>
    </w:p>
    <w:p w:rsidR="00933A6C" w:rsidRPr="00D92F26" w:rsidRDefault="00933A6C" w:rsidP="00933A6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>Белка</w:t>
      </w:r>
      <w:r w:rsidRPr="00D92F26">
        <w:rPr>
          <w:rFonts w:ascii="Times New Roman" w:hAnsi="Times New Roman" w:cs="Times New Roman"/>
          <w:sz w:val="24"/>
          <w:szCs w:val="24"/>
        </w:rPr>
        <w:t xml:space="preserve"> (пушистая, хвостатая, прыгучая),</w:t>
      </w:r>
    </w:p>
    <w:p w:rsidR="00933A6C" w:rsidRPr="00D92F26" w:rsidRDefault="00933A6C" w:rsidP="00933A6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Pr="00D92F26">
        <w:rPr>
          <w:rFonts w:ascii="Times New Roman" w:hAnsi="Times New Roman" w:cs="Times New Roman"/>
          <w:sz w:val="24"/>
          <w:szCs w:val="24"/>
        </w:rPr>
        <w:t>(кирпичный, разрушенный, красивый).</w:t>
      </w:r>
    </w:p>
    <w:p w:rsidR="00933A6C" w:rsidRPr="00D92F26" w:rsidRDefault="00933A6C" w:rsidP="004C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Новый образ может получиться таким: толстая колыбель – значит глубокая и широкая, в ней много места, малышу просторно. </w:t>
      </w:r>
      <w:r w:rsidRPr="00D92F26">
        <w:rPr>
          <w:rFonts w:ascii="Times New Roman" w:hAnsi="Times New Roman" w:cs="Times New Roman"/>
          <w:b/>
          <w:sz w:val="24"/>
          <w:szCs w:val="24"/>
        </w:rPr>
        <w:t>Кучерявая</w:t>
      </w:r>
      <w:r w:rsidRPr="00D92F26">
        <w:rPr>
          <w:rFonts w:ascii="Times New Roman" w:hAnsi="Times New Roman" w:cs="Times New Roman"/>
          <w:sz w:val="24"/>
          <w:szCs w:val="24"/>
        </w:rPr>
        <w:t xml:space="preserve"> она от большого количества подвешенных игрушек и погремушек. У колыбели нет ни гнутых полозьев, ни колесиков, она просто стоит на полу неподвижно, в  нельзя укачать ребенка, поэтому ее называют </w:t>
      </w:r>
      <w:r w:rsidRPr="00D92F26">
        <w:rPr>
          <w:rFonts w:ascii="Times New Roman" w:hAnsi="Times New Roman" w:cs="Times New Roman"/>
          <w:b/>
          <w:sz w:val="24"/>
          <w:szCs w:val="24"/>
        </w:rPr>
        <w:t>ленивой.</w:t>
      </w:r>
      <w:r w:rsidRPr="00D92F26">
        <w:rPr>
          <w:rFonts w:ascii="Times New Roman" w:hAnsi="Times New Roman" w:cs="Times New Roman"/>
          <w:sz w:val="24"/>
          <w:szCs w:val="24"/>
        </w:rPr>
        <w:t xml:space="preserve"> А </w:t>
      </w:r>
      <w:r w:rsidRPr="00D92F26">
        <w:rPr>
          <w:rFonts w:ascii="Times New Roman" w:hAnsi="Times New Roman" w:cs="Times New Roman"/>
          <w:b/>
          <w:sz w:val="24"/>
          <w:szCs w:val="24"/>
        </w:rPr>
        <w:t>дружелюбная</w:t>
      </w:r>
      <w:r w:rsidRPr="00D92F26">
        <w:rPr>
          <w:rFonts w:ascii="Times New Roman" w:hAnsi="Times New Roman" w:cs="Times New Roman"/>
          <w:sz w:val="24"/>
          <w:szCs w:val="24"/>
        </w:rPr>
        <w:t xml:space="preserve"> она потому, что в ней так много места. Что малыш может пригласить к себе в гости другого малыша, и они там прекрасно разместятся и поиграют вместе. Чтобы малыш не ушибся. Стенки колыбели изнутри обиты </w:t>
      </w:r>
      <w:r w:rsidRPr="00D92F26">
        <w:rPr>
          <w:rFonts w:ascii="Times New Roman" w:hAnsi="Times New Roman" w:cs="Times New Roman"/>
          <w:b/>
          <w:sz w:val="24"/>
          <w:szCs w:val="24"/>
        </w:rPr>
        <w:t xml:space="preserve">пушистым </w:t>
      </w:r>
      <w:r w:rsidRPr="00D92F26">
        <w:rPr>
          <w:rFonts w:ascii="Times New Roman" w:hAnsi="Times New Roman" w:cs="Times New Roman"/>
          <w:sz w:val="24"/>
          <w:szCs w:val="24"/>
        </w:rPr>
        <w:t xml:space="preserve">мехом, а лоскутки меха, которые свешиваются по краям, напоминают </w:t>
      </w:r>
      <w:r w:rsidRPr="00D92F26">
        <w:rPr>
          <w:rFonts w:ascii="Times New Roman" w:hAnsi="Times New Roman" w:cs="Times New Roman"/>
          <w:b/>
          <w:sz w:val="24"/>
          <w:szCs w:val="24"/>
        </w:rPr>
        <w:t>хвостики.</w:t>
      </w:r>
      <w:r w:rsidRPr="00D92F26">
        <w:rPr>
          <w:rFonts w:ascii="Times New Roman" w:hAnsi="Times New Roman" w:cs="Times New Roman"/>
          <w:sz w:val="24"/>
          <w:szCs w:val="24"/>
        </w:rPr>
        <w:t xml:space="preserve"> Матрац имеет внутри пружины, поэтому колыбелька </w:t>
      </w:r>
      <w:r w:rsidRPr="00D92F26">
        <w:rPr>
          <w:rFonts w:ascii="Times New Roman" w:hAnsi="Times New Roman" w:cs="Times New Roman"/>
          <w:b/>
          <w:sz w:val="24"/>
          <w:szCs w:val="24"/>
        </w:rPr>
        <w:t>прыгающая.</w:t>
      </w: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Pr="00D92F26">
        <w:rPr>
          <w:rFonts w:ascii="Times New Roman" w:hAnsi="Times New Roman" w:cs="Times New Roman"/>
          <w:b/>
          <w:sz w:val="24"/>
          <w:szCs w:val="24"/>
        </w:rPr>
        <w:t>Кирпичный</w:t>
      </w:r>
      <w:r w:rsidRPr="00D92F26">
        <w:rPr>
          <w:rFonts w:ascii="Times New Roman" w:hAnsi="Times New Roman" w:cs="Times New Roman"/>
          <w:sz w:val="24"/>
          <w:szCs w:val="24"/>
        </w:rPr>
        <w:t xml:space="preserve"> оттенок делает ее очень </w:t>
      </w:r>
      <w:r w:rsidRPr="00D92F26">
        <w:rPr>
          <w:rFonts w:ascii="Times New Roman" w:hAnsi="Times New Roman" w:cs="Times New Roman"/>
          <w:b/>
          <w:sz w:val="24"/>
          <w:szCs w:val="24"/>
        </w:rPr>
        <w:t>красивой</w:t>
      </w:r>
      <w:r w:rsidRPr="00D92F26">
        <w:rPr>
          <w:rFonts w:ascii="Times New Roman" w:hAnsi="Times New Roman" w:cs="Times New Roman"/>
          <w:sz w:val="24"/>
          <w:szCs w:val="24"/>
        </w:rPr>
        <w:t>, а</w:t>
      </w:r>
      <w:r w:rsidRPr="00D92F26">
        <w:rPr>
          <w:rFonts w:ascii="Times New Roman" w:hAnsi="Times New Roman" w:cs="Times New Roman"/>
          <w:b/>
          <w:sz w:val="24"/>
          <w:szCs w:val="24"/>
        </w:rPr>
        <w:t xml:space="preserve"> разрушенный</w:t>
      </w:r>
      <w:r w:rsidRPr="00D92F26">
        <w:rPr>
          <w:rFonts w:ascii="Times New Roman" w:hAnsi="Times New Roman" w:cs="Times New Roman"/>
          <w:sz w:val="24"/>
          <w:szCs w:val="24"/>
        </w:rPr>
        <w:t xml:space="preserve"> вид она имеет только тогда, когда ребенок так распрыгается на пружинном матраце. Что все содержимое колыбельки полетит во все стороны.</w:t>
      </w:r>
    </w:p>
    <w:p w:rsidR="00933A6C" w:rsidRPr="00D92F26" w:rsidRDefault="00933A6C" w:rsidP="004C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Работая  с дошкольниками по МФО, не следует стремиться к тому, чтобы дети сразу составляли вам связный рассказ-описание по всем признакам. На первых порах достаточно только лексического объяснения полученных словосочетаний, а для закрепления и обобщения предложите детям нарисовать то, что получилось в результате коллективного </w:t>
      </w:r>
      <w:r w:rsidR="004C4643" w:rsidRPr="00D92F26"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Pr="00D92F26">
        <w:rPr>
          <w:rFonts w:ascii="Times New Roman" w:hAnsi="Times New Roman" w:cs="Times New Roman"/>
          <w:sz w:val="24"/>
          <w:szCs w:val="24"/>
        </w:rPr>
        <w:t>фантазирования.</w:t>
      </w:r>
    </w:p>
    <w:p w:rsidR="00933A6C" w:rsidRPr="00D92F26" w:rsidRDefault="00933A6C" w:rsidP="004C4643">
      <w:pPr>
        <w:pStyle w:val="a3"/>
      </w:pPr>
      <w:r w:rsidRPr="00D92F26">
        <w:t>Особенности использов</w:t>
      </w:r>
      <w:r w:rsidR="004C4643" w:rsidRPr="00D92F26">
        <w:t>ания в разных возрастных категориях</w:t>
      </w:r>
      <w:r w:rsidRPr="00D92F26">
        <w:t xml:space="preserve">: </w:t>
      </w:r>
    </w:p>
    <w:p w:rsidR="00933A6C" w:rsidRPr="00D92F26" w:rsidRDefault="00933A6C" w:rsidP="004C464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bCs/>
          <w:sz w:val="24"/>
          <w:szCs w:val="24"/>
        </w:rPr>
        <w:t>Младш</w:t>
      </w:r>
      <w:r w:rsidR="004C4643" w:rsidRPr="00D92F26">
        <w:rPr>
          <w:rFonts w:ascii="Times New Roman" w:hAnsi="Times New Roman" w:cs="Times New Roman"/>
          <w:b/>
          <w:bCs/>
          <w:sz w:val="24"/>
          <w:szCs w:val="24"/>
        </w:rPr>
        <w:t>ий возраст</w:t>
      </w: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  <w:r w:rsidR="004C4643" w:rsidRPr="00D92F26">
        <w:rPr>
          <w:rFonts w:ascii="Times New Roman" w:hAnsi="Times New Roman" w:cs="Times New Roman"/>
          <w:sz w:val="24"/>
          <w:szCs w:val="24"/>
        </w:rPr>
        <w:t>- взрослый</w:t>
      </w:r>
      <w:r w:rsidRPr="00D92F26">
        <w:rPr>
          <w:rFonts w:ascii="Times New Roman" w:hAnsi="Times New Roman" w:cs="Times New Roman"/>
          <w:sz w:val="24"/>
          <w:szCs w:val="24"/>
        </w:rPr>
        <w:t xml:space="preserve"> сам задаёт нетипичные значения признаков объекту, а дети ищут оправдание ситуации (когда бывает лохматое дерево или усатый телевизор). </w:t>
      </w:r>
    </w:p>
    <w:p w:rsidR="00933A6C" w:rsidRPr="00D92F26" w:rsidRDefault="00933A6C" w:rsidP="004C464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bCs/>
          <w:sz w:val="24"/>
          <w:szCs w:val="24"/>
        </w:rPr>
        <w:t>Сред</w:t>
      </w:r>
      <w:r w:rsidR="004C4643" w:rsidRPr="00D92F26">
        <w:rPr>
          <w:rFonts w:ascii="Times New Roman" w:hAnsi="Times New Roman" w:cs="Times New Roman"/>
          <w:b/>
          <w:bCs/>
          <w:sz w:val="24"/>
          <w:szCs w:val="24"/>
        </w:rPr>
        <w:t>ний возраст</w:t>
      </w:r>
      <w:r w:rsidRPr="00D92F26">
        <w:rPr>
          <w:rFonts w:ascii="Times New Roman" w:hAnsi="Times New Roman" w:cs="Times New Roman"/>
          <w:sz w:val="24"/>
          <w:szCs w:val="24"/>
        </w:rPr>
        <w:t xml:space="preserve">- применение значений признаков одного объекта к другому. Например: кукла бывает какая? Когда таким бывает апельсин, другие объекты? </w:t>
      </w:r>
    </w:p>
    <w:p w:rsidR="00933A6C" w:rsidRPr="00D92F26" w:rsidRDefault="00933A6C" w:rsidP="004C4643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bCs/>
          <w:sz w:val="24"/>
          <w:szCs w:val="24"/>
        </w:rPr>
        <w:t>Старш</w:t>
      </w:r>
      <w:r w:rsidR="004C4643" w:rsidRPr="00D92F26">
        <w:rPr>
          <w:rFonts w:ascii="Times New Roman" w:hAnsi="Times New Roman" w:cs="Times New Roman"/>
          <w:b/>
          <w:bCs/>
          <w:sz w:val="24"/>
          <w:szCs w:val="24"/>
        </w:rPr>
        <w:t>ий возраст</w:t>
      </w:r>
      <w:r w:rsidRPr="00D92F26">
        <w:rPr>
          <w:rFonts w:ascii="Times New Roman" w:hAnsi="Times New Roman" w:cs="Times New Roman"/>
          <w:sz w:val="24"/>
          <w:szCs w:val="24"/>
        </w:rPr>
        <w:t xml:space="preserve"> - классический вариант МФО, бином фантазии 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Дж.Родари</w:t>
      </w:r>
      <w:proofErr w:type="spellEnd"/>
    </w:p>
    <w:p w:rsidR="004C4643" w:rsidRPr="00D92F26" w:rsidRDefault="004C4643" w:rsidP="004C464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3A6C" w:rsidRPr="00D92F26" w:rsidRDefault="00933A6C" w:rsidP="004C4643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 морфологического анализа</w:t>
      </w:r>
      <w:r w:rsidRPr="00D92F26">
        <w:rPr>
          <w:rFonts w:ascii="Times New Roman" w:hAnsi="Times New Roman" w:cs="Times New Roman"/>
          <w:b/>
          <w:sz w:val="24"/>
          <w:szCs w:val="24"/>
        </w:rPr>
        <w:t>.</w:t>
      </w:r>
      <w:r w:rsidRPr="00D92F26">
        <w:rPr>
          <w:rFonts w:ascii="Times New Roman" w:hAnsi="Times New Roman" w:cs="Times New Roman"/>
          <w:sz w:val="24"/>
          <w:szCs w:val="24"/>
        </w:rPr>
        <w:t xml:space="preserve">  Суть метода заключается в переборе вариантов соединения определенных характеристик при создании нового образа. Метод МА появился в середине 30-х годов нашего столетия, благодаря швейцарскому астрофизику Ф. 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Цвикки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>, который использовал его исключительно для решения астрофизических задач.</w:t>
      </w:r>
    </w:p>
    <w:p w:rsidR="00933A6C" w:rsidRPr="00D92F26" w:rsidRDefault="00933A6C" w:rsidP="004C4643">
      <w:pPr>
        <w:pStyle w:val="a3"/>
        <w:spacing w:after="0" w:afterAutospacing="0"/>
      </w:pPr>
      <w:r w:rsidRPr="00D92F26">
        <w:t xml:space="preserve">Цель метода </w:t>
      </w:r>
    </w:p>
    <w:p w:rsidR="00933A6C" w:rsidRPr="00D92F26" w:rsidRDefault="00933A6C" w:rsidP="004C46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Формировать у детей умение давать большое количество разных категорий ответов в рамках заданной темы. </w:t>
      </w:r>
    </w:p>
    <w:p w:rsidR="00933A6C" w:rsidRPr="00D92F26" w:rsidRDefault="00933A6C" w:rsidP="004C46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Создавать условия для оценки ребенком полученных идей. </w:t>
      </w:r>
    </w:p>
    <w:p w:rsidR="00933A6C" w:rsidRPr="00D92F26" w:rsidRDefault="00933A6C" w:rsidP="004C46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lastRenderedPageBreak/>
        <w:t xml:space="preserve">Учить детализировать наиболее удачные идеи. </w:t>
      </w:r>
    </w:p>
    <w:p w:rsidR="00933A6C" w:rsidRPr="00D92F26" w:rsidRDefault="00933A6C" w:rsidP="004C464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Данное средство позволяет формировать подвижность мышления, развивает комбинаторику. </w:t>
      </w:r>
    </w:p>
    <w:p w:rsidR="00933A6C" w:rsidRPr="00D92F26" w:rsidRDefault="00933A6C" w:rsidP="004C4643"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F26">
        <w:rPr>
          <w:rFonts w:ascii="Times New Roman" w:hAnsi="Times New Roman" w:cs="Times New Roman"/>
          <w:b/>
          <w:sz w:val="24"/>
          <w:szCs w:val="24"/>
        </w:rPr>
        <w:t>Технология проведения тренинга</w:t>
      </w:r>
    </w:p>
    <w:p w:rsidR="00933A6C" w:rsidRPr="00D92F26" w:rsidRDefault="00933A6C" w:rsidP="00933A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Представляется морфологическая таблица. </w:t>
      </w:r>
    </w:p>
    <w:p w:rsidR="00933A6C" w:rsidRPr="00D92F26" w:rsidRDefault="00933A6C" w:rsidP="00933A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Заполняются вертикальные и горизонтальные оси (количество, подбор показателей определяются целью и содержанием занятия). </w:t>
      </w:r>
    </w:p>
    <w:p w:rsidR="00933A6C" w:rsidRPr="00D92F26" w:rsidRDefault="00933A6C" w:rsidP="00933A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Рассматривается взаимодействие (поочередное или выборочное) горизонтальных и вертикальных показателей. Проводится обсуждение с детьми полученных вариантов взаимодействий (морфологический анализ). </w:t>
      </w:r>
    </w:p>
    <w:p w:rsidR="00933A6C" w:rsidRPr="00D92F26" w:rsidRDefault="00933A6C" w:rsidP="00933A6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Организуется продуктивная деятельность по содержанию обсуждения. </w:t>
      </w:r>
    </w:p>
    <w:p w:rsidR="00933A6C" w:rsidRPr="00D92F26" w:rsidRDefault="00933A6C" w:rsidP="00933A6C">
      <w:pPr>
        <w:pStyle w:val="5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92F26">
        <w:rPr>
          <w:rFonts w:ascii="Times New Roman" w:hAnsi="Times New Roman" w:cs="Times New Roman"/>
          <w:b/>
          <w:i/>
          <w:color w:val="auto"/>
          <w:sz w:val="24"/>
          <w:szCs w:val="24"/>
        </w:rPr>
        <w:t>Методические рекомендации построения системы тренингов с детьми разного возраста.</w:t>
      </w:r>
    </w:p>
    <w:p w:rsidR="00933A6C" w:rsidRPr="00D92F26" w:rsidRDefault="00D92F26" w:rsidP="00D92F26">
      <w:pPr>
        <w:pStyle w:val="a3"/>
        <w:spacing w:before="0" w:beforeAutospacing="0" w:after="0" w:afterAutospacing="0"/>
        <w:jc w:val="both"/>
      </w:pPr>
      <w:r w:rsidRPr="00D92F26">
        <w:rPr>
          <w:b/>
          <w:bCs/>
        </w:rPr>
        <w:t>2-3 года</w:t>
      </w:r>
      <w:r w:rsidR="00933A6C" w:rsidRPr="00D92F26">
        <w:t xml:space="preserve"> - усвоение сенсорных эталонов: цвет, форма, величина, материал. По "Волшебной дорожке" (морфологическая таблица с одной горизонтальной графой, т.е. с одним признаком) отправляется объект, который преобразуется путём изменения значения какого-либо сенсорного признака. </w:t>
      </w:r>
    </w:p>
    <w:p w:rsidR="00933A6C" w:rsidRPr="00D92F26" w:rsidRDefault="00933A6C" w:rsidP="00D92F26">
      <w:pPr>
        <w:pStyle w:val="5"/>
        <w:spacing w:before="0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Базовые вопросы</w:t>
      </w:r>
    </w:p>
    <w:p w:rsidR="00933A6C" w:rsidRPr="00D92F26" w:rsidRDefault="00933A6C" w:rsidP="00D92F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Кто (что) это? </w:t>
      </w:r>
    </w:p>
    <w:p w:rsidR="00933A6C" w:rsidRPr="00D92F26" w:rsidRDefault="00933A6C" w:rsidP="00D92F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С каким (цветом, формой и т.д.) повстречался? </w:t>
      </w:r>
    </w:p>
    <w:p w:rsidR="00933A6C" w:rsidRPr="00D92F26" w:rsidRDefault="00933A6C" w:rsidP="00D92F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Каким стал? </w:t>
      </w:r>
    </w:p>
    <w:p w:rsidR="00933A6C" w:rsidRPr="00D92F26" w:rsidRDefault="00933A6C" w:rsidP="00D92F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На что похож по этому признаку? </w:t>
      </w:r>
    </w:p>
    <w:p w:rsidR="00933A6C" w:rsidRPr="00D92F26" w:rsidRDefault="00933A6C" w:rsidP="00D92F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Что бывает такое же? </w:t>
      </w:r>
    </w:p>
    <w:p w:rsidR="00933A6C" w:rsidRPr="00D92F26" w:rsidRDefault="00933A6C" w:rsidP="00D92F26">
      <w:pPr>
        <w:pStyle w:val="a3"/>
        <w:jc w:val="both"/>
      </w:pPr>
      <w:r w:rsidRPr="00D92F26">
        <w:t xml:space="preserve">В конце игры объект собирает все значения признака (все цвета), и дети придумывают, как его изобразить (разноцветный кубик, солнышко выбранной формы и т.д.) </w:t>
      </w:r>
    </w:p>
    <w:p w:rsidR="00933A6C" w:rsidRPr="00D92F26" w:rsidRDefault="00D92F26" w:rsidP="00D92F26">
      <w:pPr>
        <w:pStyle w:val="a3"/>
        <w:jc w:val="both"/>
      </w:pPr>
      <w:r w:rsidRPr="00D92F26">
        <w:rPr>
          <w:b/>
          <w:bCs/>
        </w:rPr>
        <w:t>3-4 года</w:t>
      </w:r>
      <w:r w:rsidR="00933A6C" w:rsidRPr="00D92F26">
        <w:t xml:space="preserve"> - сенсорные эталоны (цвет, форма, размер) и преобразование объекта путём изменения значений признаков, подведение к пониманию противоположностей. </w:t>
      </w:r>
      <w:r w:rsidRPr="00D92F26">
        <w:t>Н</w:t>
      </w:r>
      <w:r w:rsidR="00933A6C" w:rsidRPr="00D92F26">
        <w:t xml:space="preserve">а обратном пути герой попадает на границу между клетками "волшебной дорожки". Дети ищут способы сочетания противоположных значений признака. Например: зайчик прыгнул и попал между жёлтым и синим цветом. Каким он стал? Как раскрасился? Следует побуждать искать разные варианты: не только смешение двух красок, но и разноцветные части (лапки жёлтые, ушки синие), и орнаменты (в клетку, полоску) и т.д. </w:t>
      </w:r>
    </w:p>
    <w:p w:rsidR="00933A6C" w:rsidRPr="00D92F26" w:rsidRDefault="00D92F26" w:rsidP="00D92F26">
      <w:pPr>
        <w:pStyle w:val="a3"/>
        <w:jc w:val="both"/>
      </w:pPr>
      <w:r w:rsidRPr="00D92F26">
        <w:rPr>
          <w:b/>
          <w:bCs/>
        </w:rPr>
        <w:t>4-5 лет</w:t>
      </w:r>
      <w:r w:rsidR="00933A6C" w:rsidRPr="00D92F26">
        <w:t xml:space="preserve"> - анализ признаков объектов и их значений с помощью сенсорного обследования (целенаправленное подключение анализаторов), реальное и фантастическое преобразование объектов с помощью изменения значений признаков, подведение к принятию сочетания противоположностей. Возможна модель из двух "дорожек". </w:t>
      </w:r>
    </w:p>
    <w:p w:rsidR="00933A6C" w:rsidRPr="00D92F26" w:rsidRDefault="00933A6C" w:rsidP="00933A6C">
      <w:pPr>
        <w:pStyle w:val="a3"/>
      </w:pPr>
      <w:r w:rsidRPr="00D92F26">
        <w:rPr>
          <w:b/>
          <w:bCs/>
        </w:rPr>
        <w:t>"Дорожка анализаторов"</w:t>
      </w:r>
      <w:r w:rsidRPr="00D92F26">
        <w:t xml:space="preserve"> </w:t>
      </w:r>
    </w:p>
    <w:p w:rsidR="00933A6C" w:rsidRPr="00D92F26" w:rsidRDefault="00933A6C" w:rsidP="00D92F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по дорожке "гуляет" один анализатор и встречается с разными природными и рукотворными объектами; </w:t>
      </w:r>
    </w:p>
    <w:p w:rsidR="00933A6C" w:rsidRPr="00D92F26" w:rsidRDefault="00933A6C" w:rsidP="00D92F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по дорожке гуляет один (или два: природный и рукотворный) объект и встречается по очереди со всеми анализаторами; </w:t>
      </w:r>
    </w:p>
    <w:p w:rsidR="00933A6C" w:rsidRPr="00D92F26" w:rsidRDefault="00933A6C" w:rsidP="00D92F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2F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2F26">
        <w:rPr>
          <w:rFonts w:ascii="Times New Roman" w:hAnsi="Times New Roman" w:cs="Times New Roman"/>
          <w:sz w:val="24"/>
          <w:szCs w:val="24"/>
        </w:rPr>
        <w:t xml:space="preserve"> дорожке гуляет явление (радуга, гром, молния) и встречаясь с анализаторами, узнаёт о себе (задание фантастического характера). </w:t>
      </w:r>
    </w:p>
    <w:p w:rsidR="00933A6C" w:rsidRPr="00D92F26" w:rsidRDefault="00933A6C" w:rsidP="00933A6C">
      <w:pPr>
        <w:pStyle w:val="a3"/>
      </w:pPr>
      <w:r w:rsidRPr="00D92F26">
        <w:rPr>
          <w:b/>
          <w:bCs/>
        </w:rPr>
        <w:t>"Дорожка времени"</w:t>
      </w:r>
      <w:r w:rsidRPr="00D92F26">
        <w:t xml:space="preserve">: сезоны, части суток, дни недели. </w:t>
      </w:r>
    </w:p>
    <w:p w:rsidR="00933A6C" w:rsidRPr="00D92F26" w:rsidRDefault="00933A6C" w:rsidP="00933A6C">
      <w:pPr>
        <w:pStyle w:val="a3"/>
      </w:pPr>
      <w:r w:rsidRPr="00D92F26">
        <w:rPr>
          <w:b/>
          <w:bCs/>
        </w:rPr>
        <w:t>"Волшебники"</w:t>
      </w:r>
      <w:r w:rsidRPr="00D92F26">
        <w:t xml:space="preserve"> - знакомые типовые приёмы фантазирования. По дорожке гуляют два героя, которые подвергаются противоположному по значению "волшебству" одновременно - одного увеличили, а </w:t>
      </w:r>
      <w:r w:rsidRPr="00D92F26">
        <w:lastRenderedPageBreak/>
        <w:t xml:space="preserve">другого уменьшили и наоборот. Какие при этом возникают проблемы? Аналогично организуется тренинг по любому признаку. </w:t>
      </w:r>
    </w:p>
    <w:p w:rsidR="00933A6C" w:rsidRPr="00D92F26" w:rsidRDefault="00933A6C" w:rsidP="00D92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 Создать совершенно новый образ животного, используя</w:t>
      </w:r>
      <w:r w:rsidRPr="00D92F26">
        <w:rPr>
          <w:rFonts w:ascii="Times New Roman" w:hAnsi="Times New Roman" w:cs="Times New Roman"/>
          <w:b/>
          <w:sz w:val="24"/>
          <w:szCs w:val="24"/>
        </w:rPr>
        <w:t xml:space="preserve"> метод морфологического анализа.</w:t>
      </w:r>
      <w:r w:rsidRPr="00D92F26">
        <w:rPr>
          <w:rFonts w:ascii="Times New Roman" w:hAnsi="Times New Roman" w:cs="Times New Roman"/>
          <w:sz w:val="24"/>
          <w:szCs w:val="24"/>
        </w:rPr>
        <w:t xml:space="preserve"> Прочитать «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2F26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D92F26">
        <w:rPr>
          <w:rFonts w:ascii="Times New Roman" w:hAnsi="Times New Roman" w:cs="Times New Roman"/>
          <w:sz w:val="24"/>
          <w:szCs w:val="24"/>
        </w:rPr>
        <w:t>. Обсудить, что еще у животных бывает и сколько? Обсудить наличие у животных каких-либо частей. Названные части выкладываются наверху морфологичес</w:t>
      </w:r>
      <w:r w:rsidR="00D92F26" w:rsidRPr="00D92F26">
        <w:rPr>
          <w:rFonts w:ascii="Times New Roman" w:hAnsi="Times New Roman" w:cs="Times New Roman"/>
          <w:sz w:val="24"/>
          <w:szCs w:val="24"/>
        </w:rPr>
        <w:t>кой таблицы. Предложите ребёнку выбрать себе конверт с</w:t>
      </w:r>
      <w:r w:rsidRPr="00D92F26">
        <w:rPr>
          <w:rFonts w:ascii="Times New Roman" w:hAnsi="Times New Roman" w:cs="Times New Roman"/>
          <w:sz w:val="24"/>
          <w:szCs w:val="24"/>
        </w:rPr>
        <w:t xml:space="preserve"> ка</w:t>
      </w:r>
      <w:r w:rsidR="00D92F26" w:rsidRPr="00D92F26">
        <w:rPr>
          <w:rFonts w:ascii="Times New Roman" w:hAnsi="Times New Roman" w:cs="Times New Roman"/>
          <w:sz w:val="24"/>
          <w:szCs w:val="24"/>
        </w:rPr>
        <w:t>ким-либо домашним животным. Ребёнок раскладывае</w:t>
      </w:r>
      <w:r w:rsidRPr="00D92F26">
        <w:rPr>
          <w:rFonts w:ascii="Times New Roman" w:hAnsi="Times New Roman" w:cs="Times New Roman"/>
          <w:sz w:val="24"/>
          <w:szCs w:val="24"/>
        </w:rPr>
        <w:t>т в кармашки таблицы содержимое своего конверта. По той горизонтальной линии. Где обозначено его животное. Раскладывая части животных по кармашкам, дети могут объяснять, почему та</w:t>
      </w:r>
      <w:r w:rsidR="00D92F26" w:rsidRPr="00D92F26">
        <w:rPr>
          <w:rFonts w:ascii="Times New Roman" w:hAnsi="Times New Roman" w:cs="Times New Roman"/>
          <w:sz w:val="24"/>
          <w:szCs w:val="24"/>
        </w:rPr>
        <w:t>к разложили. Потом выбирае</w:t>
      </w:r>
      <w:r w:rsidRPr="00D92F26">
        <w:rPr>
          <w:rFonts w:ascii="Times New Roman" w:hAnsi="Times New Roman" w:cs="Times New Roman"/>
          <w:sz w:val="24"/>
          <w:szCs w:val="24"/>
        </w:rPr>
        <w:t>т из любых кармашков те части животных, которые он хочет соеди</w:t>
      </w:r>
      <w:r w:rsidR="00D92F26" w:rsidRPr="00D92F26">
        <w:rPr>
          <w:rFonts w:ascii="Times New Roman" w:hAnsi="Times New Roman" w:cs="Times New Roman"/>
          <w:sz w:val="24"/>
          <w:szCs w:val="24"/>
        </w:rPr>
        <w:t>нить. Обсуждается</w:t>
      </w:r>
      <w:r w:rsidRPr="00D92F26">
        <w:rPr>
          <w:rFonts w:ascii="Times New Roman" w:hAnsi="Times New Roman" w:cs="Times New Roman"/>
          <w:sz w:val="24"/>
          <w:szCs w:val="24"/>
        </w:rPr>
        <w:t xml:space="preserve">, кто получился. Описать его жизнь, питание, пользу, назвать. Из подручного материала </w:t>
      </w:r>
      <w:r w:rsidR="00D92F26" w:rsidRPr="00D92F26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D92F26">
        <w:rPr>
          <w:rFonts w:ascii="Times New Roman" w:hAnsi="Times New Roman" w:cs="Times New Roman"/>
          <w:sz w:val="24"/>
          <w:szCs w:val="24"/>
        </w:rPr>
        <w:t>сделать ему место жительства. Аналогичную игру можно провести при ознакомлении детей с видами одежды - игра «Дом одежды».</w:t>
      </w:r>
    </w:p>
    <w:p w:rsidR="00D92F26" w:rsidRPr="00D92F26" w:rsidRDefault="00D92F26" w:rsidP="004C46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D3A9D" w:rsidRPr="00D92F26" w:rsidRDefault="001D3A9D" w:rsidP="004C46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92F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"Кольца </w:t>
      </w:r>
      <w:proofErr w:type="spellStart"/>
      <w:r w:rsidRPr="00D92F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Луллия</w:t>
      </w:r>
      <w:proofErr w:type="spellEnd"/>
      <w:r w:rsidRPr="00D92F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"</w:t>
      </w: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7"/>
      </w:tblGrid>
      <w:tr w:rsidR="001D3A9D" w:rsidRPr="00D92F26" w:rsidTr="005016A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D3A9D" w:rsidRPr="00D92F26" w:rsidRDefault="001D3A9D" w:rsidP="001D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1D3A9D" w:rsidRPr="00D92F26" w:rsidTr="005016A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3A9D" w:rsidRPr="00D92F26" w:rsidRDefault="001D3A9D" w:rsidP="00D9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изготовления игры заключается в следующем. Вырезанные из картона круги разбивают на 4, 6, 8 секторов. Серединку вырезают. В каждый сектор помещают картинку. Подходы к подбору изображений могут быть разными. Например, на одном кольце — разнообразные деревья, на другом — их листья или семена. Другой вариант: на одном кольце — животные (домашние, дикие, рыбы, птицы), на другом — их «дома».</w:t>
            </w:r>
          </w:p>
          <w:p w:rsidR="001D3A9D" w:rsidRPr="00D92F26" w:rsidRDefault="001D3A9D" w:rsidP="00D9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изготовления пособия возьмите два прямоугольных куска </w:t>
            </w:r>
            <w:proofErr w:type="spellStart"/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оргалита</w:t>
            </w:r>
            <w:proofErr w:type="spellEnd"/>
            <w:r w:rsidR="00A53A94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3A9D" w:rsidRPr="00D92F26" w:rsidRDefault="001D3A9D" w:rsidP="00D9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шириной, равной диаметру ваших колец, и длиной на 2—4 см меньше двух диаметров колец. На нижней пластине, в местах предполагаемых центров колец, укрепите штыри. По периметру соорудите небольшой бортик, а с нижней стороны прикрепите ножки. Вырежьте в верхнем прямоугольнике окошечко так, чтобы были видны совмещенные картинки. Крышка никак не укрепляется, а просто накладывается на бортики основания.</w:t>
            </w:r>
          </w:p>
          <w:p w:rsidR="001D3A9D" w:rsidRPr="00D92F26" w:rsidRDefault="001D3A9D" w:rsidP="00D92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свободного и удобного вращения колец предлагаем использовать основу в виде старых грампластинок. Круги удобно вращать за выступы, которые образуются в результате того, что ширина пособия на 2—4 см меньше двух диаметров пластинок.</w:t>
            </w:r>
          </w:p>
          <w:p w:rsidR="00D92F26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к игре: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1. Установить пособие на столе.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2. Снять крышку.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3. На пластинки сверху уложить выбранные кольца с картинками.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4. Закрыть крышкой.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Раскручивать за выступающие справа и слева края пластинок.</w:t>
            </w:r>
          </w:p>
          <w:p w:rsidR="00D92F26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с использованием пособия «КОЛЬЦА ЛУЛЛИЯ»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не отметить и универсальность игрового материала. Используя лишь несколько колец, можно получить либо разные варианты игры, либо дополнения к проводимой игре. Детям очень нравится это пособие. Они с удовольствием самостоятельно заменяют кольца, комбинируют задания, пытаются сами определить цель и правила игры.</w:t>
            </w:r>
          </w:p>
          <w:p w:rsidR="00D92F26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колец: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игр с экологическим содержанием: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     Сосна, береза, орешник, липа, ель, дуб, рябина, клен.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2     Семена и плоды вышеперечисленных деревьев и кустарника.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3     Листья вышеперечисленных деревьев и кустарника.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4     Лиса, пчелы, медведь, белка, собака, птица.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5     Нора, гнездо, дупло, улей, будка, берлога.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6     Орел, цапля, соловей, ворона, чайка, гусь, ласточка, аист.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7     Разные формы птичьих клювов.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8     Разные виды птичьих ног.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9     Разные виды птичьих крыльев.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10   Город, деревня, лес, море, горы, болото.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11 Любые животные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12 Детеныши животных кольца № 11.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игр по формированию звуковой культуры речи, грамматического строя речи и обучению грамоте: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13. 1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 со звуком «Р» в начале, середине и конце слова…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13.2…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со звуком «Л», «Ш», «Ч» и т. д.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14  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для поиска заданного звука.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92F26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15   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Символы, обозначающие большой и маленький размер.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16   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от 1 до 8.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17   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Символы: нос, глаз, зубы, уши, хвост, лапы.</w:t>
            </w:r>
          </w:p>
          <w:p w:rsidR="001D3A9D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№18    </w:t>
            </w:r>
            <w:r w:rsidR="001D3A9D"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предметы.</w:t>
            </w:r>
          </w:p>
          <w:p w:rsidR="00D92F26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Игры с «Кольцами </w:t>
            </w:r>
            <w:proofErr w:type="spellStart"/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Луллия</w:t>
            </w:r>
            <w:proofErr w:type="spellEnd"/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можно условно разделить на три типа.</w:t>
            </w:r>
          </w:p>
          <w:p w:rsidR="001D3A9D" w:rsidRPr="00D92F26" w:rsidRDefault="001D3A9D" w:rsidP="001D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на подбор пары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из окошек устанавливается картинка, пара к которой подбирается путем прокручивания второго кольца. В этих играх одной картинке 1-го кольца обязательно должна соответствовать одна картинка 2-го кольца.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экологического содержания.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«НАЙДИ, ГДЕ ЖИВЕТ»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4 и 5.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«НАЗОВИ ДЕТЕНЫША»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— кольца № 11 и 12.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 ЧЬЕЙ ВЕТКИ ДЕТКИ?»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1 и 2; № 2 и 3; № 1 и 3.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«КРЫЛЬЯ, НОГИ И КЛЮВЫ» —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кольца № 6 и 9; № 6 и 8; № 6 и 7.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«ПОДБЕРИ МЕСТО ОБИТАНИЯ»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6 и 10.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для формирования фонематического слуха, грамматического строя речи и обучения грамоте: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«НАЙДИ ЗАДАННЫЙ ЗВУК В НАЧАЛЕ, СЕРЕДИНЕ И КОНЦЕ СЛОВА» —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14 и 13.1, 13.2.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«ЧЕЙ ДОМ?» —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кольца № 4 и 5 («Берлога чья? Медвежья».)</w:t>
            </w:r>
          </w:p>
          <w:p w:rsidR="00D92F26" w:rsidRPr="00D92F26" w:rsidRDefault="00D92F2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с элементом случайности в установке колец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В этих играх дети одновременно раскручивают оба кольца. Ответ ребенка зависит от того, какая комбинация выпадет в окошке. В таком варианте игр любая картинка 1-го кольца сочетается с любой картинкой 2-го кольца и наоборот.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 из-за элемента случайности в установке картинок эти игры больше нравятся детям. Если каждое ваше кольцо имеет по 8 картинок, то возможны 64 комбинации!</w:t>
            </w:r>
          </w:p>
          <w:p w:rsidR="00077DD6" w:rsidRPr="00D92F26" w:rsidRDefault="00077DD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на формирование звуковой культуры речи, грамматического строя речи и обучение грамоте:</w:t>
            </w:r>
          </w:p>
          <w:p w:rsidR="00077DD6" w:rsidRPr="00D92F26" w:rsidRDefault="00077DD6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«ЧЕЙ НОС, ЧЕЙ ХВОСТ»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17 и 11.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«НАЗОВИ, СКОЛЬКО»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№ 16 и 6; № 16 и 1; № 16 и 4; № 16 и 18.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«УМЕНЬШАЕМ, УВЕЛИЧИВАЕМ» —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№ 15 и 17.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3A9D" w:rsidRPr="00D92F26" w:rsidRDefault="001D3A9D" w:rsidP="001D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Игры на развитие творческого воображения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этих игр подбираются кольца как для первого типа игр, но при этом раскручиваются оба кольца. Далее обсуждается несовместимая на первый взгляд комбинация. Например, совпали картинки колец № 11 и 12. Задаем вопросы: «Как могло случиться, что зайчиха стала воспитывать лисят, как она будет о них заботиться, чему станет учить. Заранее договариваемся с детьми, что ситуации сказочные, нереальные, значит можно дать волю фантазии.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Кольца № 4 и 10.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Комбинации: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 Лиса в море. Может быть,   лису везут пароходом в новый зоопарк?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в болоте — погналась за добычей, вот и завязла бедная.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в деревне — опять кур крадет.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Лиса в городе — в зоопарке и т. д.</w:t>
            </w:r>
          </w:p>
          <w:p w:rsidR="001D3A9D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Кольца № 6 и 10 </w:t>
            </w: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использовать для обсуждения вопроса, почему птица не может жить в данной местности.</w:t>
            </w:r>
          </w:p>
          <w:p w:rsidR="00BC10CE" w:rsidRPr="00D92F26" w:rsidRDefault="001D3A9D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F2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колец каждый педагог может выбрать самостоятельно,   можно придумать свои варианты колец и способы игр и заданий к ним. К этому процессу могут подключиться и сами дошкольники.</w:t>
            </w:r>
          </w:p>
          <w:p w:rsidR="00BC10CE" w:rsidRPr="00D92F26" w:rsidRDefault="00BC10CE" w:rsidP="001D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2A0" w:rsidRPr="00D92F26" w:rsidRDefault="005E12A0" w:rsidP="005E12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lastRenderedPageBreak/>
        <w:t xml:space="preserve">Еще один немаловажный аспект: творческие задания не содержат «правильных», заранее известных ответов, результатов. Каждое задание может содержать лишь примерные варианты решений. Основная задача взрослых - научить ребенка мыслить и отстаивать правомерность собственной точки зрения, сформировать у него позицию «Я могу!» </w:t>
      </w:r>
    </w:p>
    <w:p w:rsidR="005E12A0" w:rsidRPr="00D92F26" w:rsidRDefault="005E12A0" w:rsidP="005E12A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>Даже самые обычные темы можно сделать интересными и увлекательными, если придать им принципиально новый вид. Дети</w:t>
      </w:r>
      <w:r w:rsidR="00D92F26" w:rsidRPr="00D92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F26" w:rsidRPr="00D92F26">
        <w:rPr>
          <w:rFonts w:ascii="Times New Roman" w:hAnsi="Times New Roman" w:cs="Times New Roman"/>
          <w:sz w:val="24"/>
          <w:szCs w:val="24"/>
        </w:rPr>
        <w:t xml:space="preserve">скучают </w:t>
      </w:r>
      <w:r w:rsidRPr="00D92F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2F26">
        <w:rPr>
          <w:rFonts w:ascii="Times New Roman" w:hAnsi="Times New Roman" w:cs="Times New Roman"/>
          <w:sz w:val="24"/>
          <w:szCs w:val="24"/>
        </w:rPr>
        <w:t xml:space="preserve"> когда их вынуждаю</w:t>
      </w:r>
      <w:r w:rsidR="00D92F26" w:rsidRPr="00D92F26">
        <w:rPr>
          <w:rFonts w:ascii="Times New Roman" w:hAnsi="Times New Roman" w:cs="Times New Roman"/>
          <w:sz w:val="24"/>
          <w:szCs w:val="24"/>
        </w:rPr>
        <w:t xml:space="preserve">т к пассивности </w:t>
      </w:r>
      <w:r w:rsidRPr="00D92F26">
        <w:rPr>
          <w:rFonts w:ascii="Times New Roman" w:hAnsi="Times New Roman" w:cs="Times New Roman"/>
          <w:sz w:val="24"/>
          <w:szCs w:val="24"/>
        </w:rPr>
        <w:t>или когда в предлагаемом материале нет новизны (это я уже знаю). Поэтому основной задачей, ко</w:t>
      </w:r>
      <w:r w:rsidR="00D92F26" w:rsidRPr="00D92F26">
        <w:rPr>
          <w:rFonts w:ascii="Times New Roman" w:hAnsi="Times New Roman" w:cs="Times New Roman"/>
          <w:sz w:val="24"/>
          <w:szCs w:val="24"/>
        </w:rPr>
        <w:t>торую ставит перед собой родитель</w:t>
      </w:r>
      <w:r w:rsidRPr="00D92F26">
        <w:rPr>
          <w:rFonts w:ascii="Times New Roman" w:hAnsi="Times New Roman" w:cs="Times New Roman"/>
          <w:sz w:val="24"/>
          <w:szCs w:val="24"/>
        </w:rPr>
        <w:t>, является не сообщение новых знаний, а обучение способам самостоятельного добывания информации, что возможно и через поисковую деятельность, и через грамотно организованное коллективное рассуждение, и через игры и тренинги.</w:t>
      </w:r>
    </w:p>
    <w:p w:rsidR="005E12A0" w:rsidRPr="00D92F26" w:rsidRDefault="005E12A0" w:rsidP="004C4643">
      <w:pPr>
        <w:jc w:val="both"/>
        <w:rPr>
          <w:rFonts w:ascii="Times New Roman" w:hAnsi="Times New Roman" w:cs="Times New Roman"/>
          <w:sz w:val="24"/>
          <w:szCs w:val="24"/>
        </w:rPr>
      </w:pPr>
      <w:r w:rsidRPr="00D9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D9" w:rsidRDefault="00D95ED9">
      <w:pPr>
        <w:rPr>
          <w:rFonts w:ascii="Times New Roman" w:hAnsi="Times New Roman" w:cs="Times New Roman"/>
          <w:b/>
          <w:color w:val="535353"/>
          <w:sz w:val="28"/>
          <w:szCs w:val="28"/>
        </w:rPr>
      </w:pPr>
    </w:p>
    <w:sectPr w:rsidR="00D95ED9" w:rsidSect="00CD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6E53"/>
    <w:multiLevelType w:val="multilevel"/>
    <w:tmpl w:val="498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D4E"/>
    <w:multiLevelType w:val="hybridMultilevel"/>
    <w:tmpl w:val="B4B4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78EA"/>
    <w:multiLevelType w:val="multilevel"/>
    <w:tmpl w:val="10F8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7455A"/>
    <w:multiLevelType w:val="hybridMultilevel"/>
    <w:tmpl w:val="6AA6D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21458"/>
    <w:multiLevelType w:val="hybridMultilevel"/>
    <w:tmpl w:val="535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5FC1"/>
    <w:multiLevelType w:val="hybridMultilevel"/>
    <w:tmpl w:val="6FAE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5B9E"/>
    <w:multiLevelType w:val="hybridMultilevel"/>
    <w:tmpl w:val="10EC96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08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C7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9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20E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A6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8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A70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C02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8087F"/>
    <w:multiLevelType w:val="hybridMultilevel"/>
    <w:tmpl w:val="141C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F0189"/>
    <w:multiLevelType w:val="hybridMultilevel"/>
    <w:tmpl w:val="5950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3E05"/>
    <w:multiLevelType w:val="multilevel"/>
    <w:tmpl w:val="1A7ECE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618EE"/>
    <w:multiLevelType w:val="multilevel"/>
    <w:tmpl w:val="0B787A7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C4821"/>
    <w:multiLevelType w:val="hybridMultilevel"/>
    <w:tmpl w:val="C238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727C2"/>
    <w:multiLevelType w:val="multilevel"/>
    <w:tmpl w:val="10F8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4619B"/>
    <w:multiLevelType w:val="multilevel"/>
    <w:tmpl w:val="97A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50157"/>
    <w:multiLevelType w:val="hybridMultilevel"/>
    <w:tmpl w:val="934AE52E"/>
    <w:lvl w:ilvl="0" w:tplc="1AC07B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26D5E"/>
    <w:multiLevelType w:val="hybridMultilevel"/>
    <w:tmpl w:val="062C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0351F"/>
    <w:multiLevelType w:val="multilevel"/>
    <w:tmpl w:val="394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3F16B0"/>
    <w:multiLevelType w:val="multilevel"/>
    <w:tmpl w:val="0FF2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D1164"/>
    <w:multiLevelType w:val="hybridMultilevel"/>
    <w:tmpl w:val="44C6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1355"/>
    <w:multiLevelType w:val="multilevel"/>
    <w:tmpl w:val="C4D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CA1F6C"/>
    <w:multiLevelType w:val="multilevel"/>
    <w:tmpl w:val="642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A7C02"/>
    <w:multiLevelType w:val="multilevel"/>
    <w:tmpl w:val="6D5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7761B"/>
    <w:multiLevelType w:val="multilevel"/>
    <w:tmpl w:val="7C36B0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C16AF"/>
    <w:multiLevelType w:val="multilevel"/>
    <w:tmpl w:val="ECA8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60D9A"/>
    <w:multiLevelType w:val="multilevel"/>
    <w:tmpl w:val="D9B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E3D8D"/>
    <w:multiLevelType w:val="hybridMultilevel"/>
    <w:tmpl w:val="FC8C422E"/>
    <w:lvl w:ilvl="0" w:tplc="4E0A47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08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C7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89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20E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A6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8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A70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C02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FA03E4"/>
    <w:multiLevelType w:val="hybridMultilevel"/>
    <w:tmpl w:val="FF26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4814"/>
    <w:multiLevelType w:val="multilevel"/>
    <w:tmpl w:val="D20817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A23FBF"/>
    <w:multiLevelType w:val="multilevel"/>
    <w:tmpl w:val="96606A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BF7181"/>
    <w:multiLevelType w:val="hybridMultilevel"/>
    <w:tmpl w:val="6874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54F1A"/>
    <w:multiLevelType w:val="multilevel"/>
    <w:tmpl w:val="A4528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61099F"/>
    <w:multiLevelType w:val="multilevel"/>
    <w:tmpl w:val="AF92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54479"/>
    <w:multiLevelType w:val="hybridMultilevel"/>
    <w:tmpl w:val="934AE52E"/>
    <w:lvl w:ilvl="0" w:tplc="1AC07B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C61AE3"/>
    <w:multiLevelType w:val="hybridMultilevel"/>
    <w:tmpl w:val="57E42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C05AA"/>
    <w:multiLevelType w:val="multilevel"/>
    <w:tmpl w:val="10F8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E9171A"/>
    <w:multiLevelType w:val="multilevel"/>
    <w:tmpl w:val="CC8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6"/>
  </w:num>
  <w:num w:numId="3">
    <w:abstractNumId w:val="35"/>
  </w:num>
  <w:num w:numId="4">
    <w:abstractNumId w:val="25"/>
  </w:num>
  <w:num w:numId="5">
    <w:abstractNumId w:val="11"/>
  </w:num>
  <w:num w:numId="6">
    <w:abstractNumId w:val="1"/>
  </w:num>
  <w:num w:numId="7">
    <w:abstractNumId w:val="14"/>
  </w:num>
  <w:num w:numId="8">
    <w:abstractNumId w:val="26"/>
  </w:num>
  <w:num w:numId="9">
    <w:abstractNumId w:val="8"/>
  </w:num>
  <w:num w:numId="10">
    <w:abstractNumId w:val="32"/>
  </w:num>
  <w:num w:numId="11">
    <w:abstractNumId w:val="18"/>
  </w:num>
  <w:num w:numId="12">
    <w:abstractNumId w:val="3"/>
  </w:num>
  <w:num w:numId="13">
    <w:abstractNumId w:val="7"/>
  </w:num>
  <w:num w:numId="14">
    <w:abstractNumId w:val="23"/>
  </w:num>
  <w:num w:numId="15">
    <w:abstractNumId w:val="0"/>
  </w:num>
  <w:num w:numId="16">
    <w:abstractNumId w:val="19"/>
  </w:num>
  <w:num w:numId="17">
    <w:abstractNumId w:val="13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20"/>
  </w:num>
  <w:num w:numId="23">
    <w:abstractNumId w:val="31"/>
  </w:num>
  <w:num w:numId="24">
    <w:abstractNumId w:val="9"/>
  </w:num>
  <w:num w:numId="25">
    <w:abstractNumId w:val="24"/>
  </w:num>
  <w:num w:numId="26">
    <w:abstractNumId w:val="4"/>
  </w:num>
  <w:num w:numId="27">
    <w:abstractNumId w:val="5"/>
  </w:num>
  <w:num w:numId="28">
    <w:abstractNumId w:val="12"/>
  </w:num>
  <w:num w:numId="29">
    <w:abstractNumId w:val="34"/>
  </w:num>
  <w:num w:numId="30">
    <w:abstractNumId w:val="6"/>
  </w:num>
  <w:num w:numId="31">
    <w:abstractNumId w:val="29"/>
  </w:num>
  <w:num w:numId="32">
    <w:abstractNumId w:val="10"/>
  </w:num>
  <w:num w:numId="33">
    <w:abstractNumId w:val="33"/>
  </w:num>
  <w:num w:numId="34">
    <w:abstractNumId w:val="30"/>
  </w:num>
  <w:num w:numId="35">
    <w:abstractNumId w:val="2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6D4"/>
    <w:rsid w:val="00031CDF"/>
    <w:rsid w:val="00047122"/>
    <w:rsid w:val="000537E5"/>
    <w:rsid w:val="00077DD6"/>
    <w:rsid w:val="0009358C"/>
    <w:rsid w:val="00120B6C"/>
    <w:rsid w:val="001B2839"/>
    <w:rsid w:val="001D3A9D"/>
    <w:rsid w:val="001F2AB4"/>
    <w:rsid w:val="00282A20"/>
    <w:rsid w:val="002F044F"/>
    <w:rsid w:val="0035251E"/>
    <w:rsid w:val="003612D9"/>
    <w:rsid w:val="003B5684"/>
    <w:rsid w:val="004A44A5"/>
    <w:rsid w:val="004C16D4"/>
    <w:rsid w:val="004C4643"/>
    <w:rsid w:val="004D5662"/>
    <w:rsid w:val="005016A3"/>
    <w:rsid w:val="00536705"/>
    <w:rsid w:val="005A52B3"/>
    <w:rsid w:val="005E0BA1"/>
    <w:rsid w:val="005E12A0"/>
    <w:rsid w:val="00667549"/>
    <w:rsid w:val="006C6326"/>
    <w:rsid w:val="006E78F7"/>
    <w:rsid w:val="0070170E"/>
    <w:rsid w:val="007222B8"/>
    <w:rsid w:val="0072359E"/>
    <w:rsid w:val="00732FD8"/>
    <w:rsid w:val="007E4809"/>
    <w:rsid w:val="007E72F0"/>
    <w:rsid w:val="00814476"/>
    <w:rsid w:val="0085107B"/>
    <w:rsid w:val="00933A6C"/>
    <w:rsid w:val="009507B4"/>
    <w:rsid w:val="009B1BB0"/>
    <w:rsid w:val="00A36953"/>
    <w:rsid w:val="00A53A94"/>
    <w:rsid w:val="00AC433C"/>
    <w:rsid w:val="00AF78DE"/>
    <w:rsid w:val="00AF7ABF"/>
    <w:rsid w:val="00BC10CE"/>
    <w:rsid w:val="00BF3B44"/>
    <w:rsid w:val="00C4107F"/>
    <w:rsid w:val="00CA7F48"/>
    <w:rsid w:val="00CC1A87"/>
    <w:rsid w:val="00CD7093"/>
    <w:rsid w:val="00D80862"/>
    <w:rsid w:val="00D92F26"/>
    <w:rsid w:val="00D95ED9"/>
    <w:rsid w:val="00DA6B45"/>
    <w:rsid w:val="00DE435E"/>
    <w:rsid w:val="00E154B9"/>
    <w:rsid w:val="00EB2C19"/>
    <w:rsid w:val="00ED0962"/>
    <w:rsid w:val="00F176E3"/>
    <w:rsid w:val="00FC2970"/>
    <w:rsid w:val="00FD1146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5CD24-3C96-4BFE-A710-A92DAD00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7B"/>
  </w:style>
  <w:style w:type="paragraph" w:styleId="1">
    <w:name w:val="heading 1"/>
    <w:basedOn w:val="a"/>
    <w:next w:val="a"/>
    <w:link w:val="10"/>
    <w:uiPriority w:val="9"/>
    <w:qFormat/>
    <w:rsid w:val="00701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3A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6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C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6D4"/>
    <w:rPr>
      <w:b/>
      <w:bCs/>
    </w:rPr>
  </w:style>
  <w:style w:type="character" w:customStyle="1" w:styleId="apple-converted-space">
    <w:name w:val="apple-converted-space"/>
    <w:basedOn w:val="a0"/>
    <w:rsid w:val="004C16D4"/>
  </w:style>
  <w:style w:type="character" w:styleId="a5">
    <w:name w:val="Hyperlink"/>
    <w:basedOn w:val="a0"/>
    <w:uiPriority w:val="99"/>
    <w:semiHidden/>
    <w:unhideWhenUsed/>
    <w:rsid w:val="004C16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6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1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2">
    <w:name w:val="t2"/>
    <w:basedOn w:val="a"/>
    <w:rsid w:val="0070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0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1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FE5F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E4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3A6C"/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table" w:styleId="a9">
    <w:name w:val="Table Grid"/>
    <w:basedOn w:val="a1"/>
    <w:uiPriority w:val="59"/>
    <w:rsid w:val="005E0BA1"/>
    <w:pPr>
      <w:spacing w:after="0" w:line="240" w:lineRule="auto"/>
    </w:pPr>
    <w:rPr>
      <w:rFonts w:eastAsiaTheme="minorHAnsi"/>
      <w:color w:val="000000" w:themeColor="text1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1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4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B0BC-D382-458C-8DEC-4BE788EB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2012-11-21T07:12:00Z</cp:lastPrinted>
  <dcterms:created xsi:type="dcterms:W3CDTF">2018-01-22T15:27:00Z</dcterms:created>
  <dcterms:modified xsi:type="dcterms:W3CDTF">2024-02-13T05:04:00Z</dcterms:modified>
</cp:coreProperties>
</file>